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64" w:rsidRPr="00617564" w:rsidRDefault="00617564">
      <w:pPr>
        <w:pStyle w:val="ConsPlusTitlePage"/>
        <w:rPr>
          <w:rFonts w:ascii="Times New Roman" w:hAnsi="Times New Roman" w:cs="Times New Roman"/>
          <w:sz w:val="28"/>
          <w:szCs w:val="28"/>
        </w:rPr>
      </w:pPr>
      <w:r w:rsidRPr="00617564">
        <w:rPr>
          <w:rFonts w:ascii="Times New Roman" w:hAnsi="Times New Roman" w:cs="Times New Roman"/>
          <w:sz w:val="28"/>
          <w:szCs w:val="28"/>
        </w:rPr>
        <w:t xml:space="preserve">Документ предоставлен </w:t>
      </w:r>
      <w:hyperlink r:id="rId5" w:history="1">
        <w:r w:rsidRPr="00617564">
          <w:rPr>
            <w:rFonts w:ascii="Times New Roman" w:hAnsi="Times New Roman" w:cs="Times New Roman"/>
            <w:color w:val="0000FF"/>
            <w:sz w:val="28"/>
            <w:szCs w:val="28"/>
          </w:rPr>
          <w:t>КонсультантПлюс</w:t>
        </w:r>
      </w:hyperlink>
      <w:bookmarkStart w:id="0" w:name="_GoBack"/>
      <w:bookmarkEnd w:id="0"/>
      <w:r w:rsidRPr="00617564">
        <w:rPr>
          <w:rFonts w:ascii="Times New Roman" w:hAnsi="Times New Roman" w:cs="Times New Roman"/>
          <w:sz w:val="28"/>
          <w:szCs w:val="28"/>
        </w:rPr>
        <w:br/>
      </w:r>
    </w:p>
    <w:p w:rsidR="00617564" w:rsidRPr="00617564" w:rsidRDefault="00617564">
      <w:pPr>
        <w:pStyle w:val="ConsPlusNormal"/>
        <w:jc w:val="both"/>
        <w:outlineLvl w:val="0"/>
        <w:rPr>
          <w:rFonts w:ascii="Times New Roman" w:hAnsi="Times New Roman" w:cs="Times New Roman"/>
          <w:sz w:val="28"/>
          <w:szCs w:val="28"/>
        </w:rPr>
      </w:pPr>
    </w:p>
    <w:p w:rsidR="00617564" w:rsidRPr="00617564" w:rsidRDefault="00617564">
      <w:pPr>
        <w:pStyle w:val="ConsPlusTitle"/>
        <w:jc w:val="center"/>
        <w:outlineLvl w:val="0"/>
        <w:rPr>
          <w:rFonts w:ascii="Times New Roman" w:hAnsi="Times New Roman" w:cs="Times New Roman"/>
          <w:sz w:val="28"/>
          <w:szCs w:val="28"/>
        </w:rPr>
      </w:pPr>
      <w:r w:rsidRPr="00617564">
        <w:rPr>
          <w:rFonts w:ascii="Times New Roman" w:hAnsi="Times New Roman" w:cs="Times New Roman"/>
          <w:sz w:val="28"/>
          <w:szCs w:val="28"/>
        </w:rPr>
        <w:t>СОВЕТ ДЕПУТАТОВ ОДИНЦОВСКОГО ГОРОДСКОГО ОКРУГА</w:t>
      </w:r>
    </w:p>
    <w:p w:rsidR="00617564" w:rsidRPr="00617564" w:rsidRDefault="00617564">
      <w:pPr>
        <w:pStyle w:val="ConsPlusTitle"/>
        <w:jc w:val="center"/>
        <w:rPr>
          <w:rFonts w:ascii="Times New Roman" w:hAnsi="Times New Roman" w:cs="Times New Roman"/>
          <w:sz w:val="28"/>
          <w:szCs w:val="28"/>
        </w:rPr>
      </w:pPr>
      <w:r w:rsidRPr="00617564">
        <w:rPr>
          <w:rFonts w:ascii="Times New Roman" w:hAnsi="Times New Roman" w:cs="Times New Roman"/>
          <w:sz w:val="28"/>
          <w:szCs w:val="28"/>
        </w:rPr>
        <w:t>МОСКОВСКОЙ ОБЛАСТИ</w:t>
      </w:r>
    </w:p>
    <w:p w:rsidR="00617564" w:rsidRPr="00617564" w:rsidRDefault="00617564">
      <w:pPr>
        <w:pStyle w:val="ConsPlusTitle"/>
        <w:jc w:val="both"/>
        <w:rPr>
          <w:rFonts w:ascii="Times New Roman" w:hAnsi="Times New Roman" w:cs="Times New Roman"/>
          <w:sz w:val="28"/>
          <w:szCs w:val="28"/>
        </w:rPr>
      </w:pPr>
    </w:p>
    <w:p w:rsidR="00617564" w:rsidRPr="00617564" w:rsidRDefault="00617564">
      <w:pPr>
        <w:pStyle w:val="ConsPlusTitle"/>
        <w:jc w:val="center"/>
        <w:rPr>
          <w:rFonts w:ascii="Times New Roman" w:hAnsi="Times New Roman" w:cs="Times New Roman"/>
          <w:sz w:val="28"/>
          <w:szCs w:val="28"/>
        </w:rPr>
      </w:pPr>
      <w:r w:rsidRPr="00617564">
        <w:rPr>
          <w:rFonts w:ascii="Times New Roman" w:hAnsi="Times New Roman" w:cs="Times New Roman"/>
          <w:sz w:val="28"/>
          <w:szCs w:val="28"/>
        </w:rPr>
        <w:t>РЕШЕНИЕ</w:t>
      </w:r>
    </w:p>
    <w:p w:rsidR="00617564" w:rsidRPr="00617564" w:rsidRDefault="00617564">
      <w:pPr>
        <w:pStyle w:val="ConsPlusTitle"/>
        <w:jc w:val="center"/>
        <w:rPr>
          <w:rFonts w:ascii="Times New Roman" w:hAnsi="Times New Roman" w:cs="Times New Roman"/>
          <w:sz w:val="28"/>
          <w:szCs w:val="28"/>
        </w:rPr>
      </w:pPr>
      <w:r w:rsidRPr="00617564">
        <w:rPr>
          <w:rFonts w:ascii="Times New Roman" w:hAnsi="Times New Roman" w:cs="Times New Roman"/>
          <w:sz w:val="28"/>
          <w:szCs w:val="28"/>
        </w:rPr>
        <w:t>от 29 июля 2019 г. N 8/7</w:t>
      </w:r>
    </w:p>
    <w:p w:rsidR="00617564" w:rsidRPr="00617564" w:rsidRDefault="00617564">
      <w:pPr>
        <w:pStyle w:val="ConsPlusTitle"/>
        <w:jc w:val="both"/>
        <w:rPr>
          <w:rFonts w:ascii="Times New Roman" w:hAnsi="Times New Roman" w:cs="Times New Roman"/>
          <w:sz w:val="28"/>
          <w:szCs w:val="28"/>
        </w:rPr>
      </w:pPr>
    </w:p>
    <w:p w:rsidR="00617564" w:rsidRPr="00617564" w:rsidRDefault="00617564">
      <w:pPr>
        <w:pStyle w:val="ConsPlusTitle"/>
        <w:jc w:val="center"/>
        <w:rPr>
          <w:rFonts w:ascii="Times New Roman" w:hAnsi="Times New Roman" w:cs="Times New Roman"/>
          <w:sz w:val="28"/>
          <w:szCs w:val="28"/>
        </w:rPr>
      </w:pPr>
      <w:r w:rsidRPr="00617564">
        <w:rPr>
          <w:rFonts w:ascii="Times New Roman" w:hAnsi="Times New Roman" w:cs="Times New Roman"/>
          <w:sz w:val="28"/>
          <w:szCs w:val="28"/>
        </w:rPr>
        <w:t>ОБ УТВЕРЖДЕНИИ ПОЛОЖЕНИЯ О МУНИЦИПАЛЬНОЙ СЛУЖБЕ</w:t>
      </w:r>
    </w:p>
    <w:p w:rsidR="00617564" w:rsidRPr="00617564" w:rsidRDefault="00617564">
      <w:pPr>
        <w:pStyle w:val="ConsPlusTitle"/>
        <w:jc w:val="center"/>
        <w:rPr>
          <w:rFonts w:ascii="Times New Roman" w:hAnsi="Times New Roman" w:cs="Times New Roman"/>
          <w:sz w:val="28"/>
          <w:szCs w:val="28"/>
        </w:rPr>
      </w:pPr>
      <w:r w:rsidRPr="00617564">
        <w:rPr>
          <w:rFonts w:ascii="Times New Roman" w:hAnsi="Times New Roman" w:cs="Times New Roman"/>
          <w:sz w:val="28"/>
          <w:szCs w:val="28"/>
        </w:rPr>
        <w:t>В ОДИНЦОВСКОМ ГОРОДСКОМ ОКРУГЕ МОСКОВСКОЙ ОБЛАСТИ</w:t>
      </w:r>
    </w:p>
    <w:p w:rsidR="00617564" w:rsidRPr="00617564" w:rsidRDefault="0061756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7564" w:rsidRPr="00617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564" w:rsidRPr="00617564" w:rsidRDefault="0061756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17564" w:rsidRPr="00617564" w:rsidRDefault="0061756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17564" w:rsidRPr="00617564" w:rsidRDefault="00617564">
            <w:pPr>
              <w:pStyle w:val="ConsPlusNormal"/>
              <w:jc w:val="center"/>
              <w:rPr>
                <w:rFonts w:ascii="Times New Roman" w:hAnsi="Times New Roman" w:cs="Times New Roman"/>
                <w:sz w:val="28"/>
                <w:szCs w:val="28"/>
              </w:rPr>
            </w:pPr>
            <w:r w:rsidRPr="00617564">
              <w:rPr>
                <w:rFonts w:ascii="Times New Roman" w:hAnsi="Times New Roman" w:cs="Times New Roman"/>
                <w:color w:val="392C69"/>
                <w:sz w:val="28"/>
                <w:szCs w:val="28"/>
              </w:rPr>
              <w:t>Список изменяющих документов</w:t>
            </w:r>
          </w:p>
          <w:p w:rsidR="00617564" w:rsidRPr="00617564" w:rsidRDefault="00617564">
            <w:pPr>
              <w:pStyle w:val="ConsPlusNormal"/>
              <w:jc w:val="center"/>
              <w:rPr>
                <w:rFonts w:ascii="Times New Roman" w:hAnsi="Times New Roman" w:cs="Times New Roman"/>
                <w:sz w:val="28"/>
                <w:szCs w:val="28"/>
              </w:rPr>
            </w:pPr>
            <w:r w:rsidRPr="00617564">
              <w:rPr>
                <w:rFonts w:ascii="Times New Roman" w:hAnsi="Times New Roman" w:cs="Times New Roman"/>
                <w:color w:val="392C69"/>
                <w:sz w:val="28"/>
                <w:szCs w:val="28"/>
              </w:rPr>
              <w:t>(в ред. решений Совета депутатов Одинцовского городского округа МО</w:t>
            </w:r>
          </w:p>
          <w:p w:rsidR="00617564" w:rsidRPr="00617564" w:rsidRDefault="00617564">
            <w:pPr>
              <w:pStyle w:val="ConsPlusNormal"/>
              <w:jc w:val="center"/>
              <w:rPr>
                <w:rFonts w:ascii="Times New Roman" w:hAnsi="Times New Roman" w:cs="Times New Roman"/>
                <w:sz w:val="28"/>
                <w:szCs w:val="28"/>
              </w:rPr>
            </w:pPr>
            <w:r w:rsidRPr="00617564">
              <w:rPr>
                <w:rFonts w:ascii="Times New Roman" w:hAnsi="Times New Roman" w:cs="Times New Roman"/>
                <w:color w:val="392C69"/>
                <w:sz w:val="28"/>
                <w:szCs w:val="28"/>
              </w:rPr>
              <w:t xml:space="preserve">от 09.03.2021 </w:t>
            </w:r>
            <w:hyperlink r:id="rId6" w:history="1">
              <w:r w:rsidRPr="00617564">
                <w:rPr>
                  <w:rFonts w:ascii="Times New Roman" w:hAnsi="Times New Roman" w:cs="Times New Roman"/>
                  <w:color w:val="0000FF"/>
                  <w:sz w:val="28"/>
                  <w:szCs w:val="28"/>
                </w:rPr>
                <w:t>N 4/22</w:t>
              </w:r>
            </w:hyperlink>
            <w:r w:rsidRPr="00617564">
              <w:rPr>
                <w:rFonts w:ascii="Times New Roman" w:hAnsi="Times New Roman" w:cs="Times New Roman"/>
                <w:color w:val="392C69"/>
                <w:sz w:val="28"/>
                <w:szCs w:val="28"/>
              </w:rPr>
              <w:t xml:space="preserve">, от 25.08.2021 </w:t>
            </w:r>
            <w:hyperlink r:id="rId7" w:history="1">
              <w:r w:rsidRPr="00617564">
                <w:rPr>
                  <w:rFonts w:ascii="Times New Roman" w:hAnsi="Times New Roman" w:cs="Times New Roman"/>
                  <w:color w:val="0000FF"/>
                  <w:sz w:val="28"/>
                  <w:szCs w:val="28"/>
                </w:rPr>
                <w:t>N 5/27</w:t>
              </w:r>
            </w:hyperlink>
            <w:r w:rsidRPr="0061756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7564" w:rsidRPr="00617564" w:rsidRDefault="00617564">
            <w:pPr>
              <w:rPr>
                <w:rFonts w:ascii="Times New Roman" w:hAnsi="Times New Roman" w:cs="Times New Roman"/>
                <w:sz w:val="28"/>
                <w:szCs w:val="28"/>
              </w:rPr>
            </w:pPr>
          </w:p>
        </w:tc>
      </w:tr>
    </w:tbl>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В соответствии с федеральными законами от 06.10.2003 </w:t>
      </w:r>
      <w:hyperlink r:id="rId8" w:history="1">
        <w:r w:rsidRPr="00617564">
          <w:rPr>
            <w:rFonts w:ascii="Times New Roman" w:hAnsi="Times New Roman" w:cs="Times New Roman"/>
            <w:color w:val="0000FF"/>
            <w:sz w:val="28"/>
            <w:szCs w:val="28"/>
          </w:rPr>
          <w:t>N 131-ФЗ</w:t>
        </w:r>
      </w:hyperlink>
      <w:r w:rsidRPr="00617564">
        <w:rPr>
          <w:rFonts w:ascii="Times New Roman" w:hAnsi="Times New Roman" w:cs="Times New Roman"/>
          <w:sz w:val="28"/>
          <w:szCs w:val="28"/>
        </w:rPr>
        <w:t xml:space="preserve"> "Об общих принципах организации местного самоуправления в Российской Федерации", от 02.03.2007 </w:t>
      </w:r>
      <w:hyperlink r:id="rId9" w:history="1">
        <w:r w:rsidRPr="00617564">
          <w:rPr>
            <w:rFonts w:ascii="Times New Roman" w:hAnsi="Times New Roman" w:cs="Times New Roman"/>
            <w:color w:val="0000FF"/>
            <w:sz w:val="28"/>
            <w:szCs w:val="28"/>
          </w:rPr>
          <w:t>N 25-ФЗ</w:t>
        </w:r>
      </w:hyperlink>
      <w:r w:rsidRPr="00617564">
        <w:rPr>
          <w:rFonts w:ascii="Times New Roman" w:hAnsi="Times New Roman" w:cs="Times New Roman"/>
          <w:sz w:val="28"/>
          <w:szCs w:val="28"/>
        </w:rPr>
        <w:t xml:space="preserve"> "О муниципальной службе в Российской Федерации", законами Московской области от 24.07.2007 </w:t>
      </w:r>
      <w:hyperlink r:id="rId10" w:history="1">
        <w:r w:rsidRPr="00617564">
          <w:rPr>
            <w:rFonts w:ascii="Times New Roman" w:hAnsi="Times New Roman" w:cs="Times New Roman"/>
            <w:color w:val="0000FF"/>
            <w:sz w:val="28"/>
            <w:szCs w:val="28"/>
          </w:rPr>
          <w:t>N 137/2007-ОЗ</w:t>
        </w:r>
      </w:hyperlink>
      <w:r w:rsidRPr="00617564">
        <w:rPr>
          <w:rFonts w:ascii="Times New Roman" w:hAnsi="Times New Roman" w:cs="Times New Roman"/>
          <w:sz w:val="28"/>
          <w:szCs w:val="28"/>
        </w:rPr>
        <w:t xml:space="preserve"> "О муниципальной службе в Московской области", от 11.11.2011 </w:t>
      </w:r>
      <w:hyperlink r:id="rId11" w:history="1">
        <w:r w:rsidRPr="00617564">
          <w:rPr>
            <w:rFonts w:ascii="Times New Roman" w:hAnsi="Times New Roman" w:cs="Times New Roman"/>
            <w:color w:val="0000FF"/>
            <w:sz w:val="28"/>
            <w:szCs w:val="28"/>
          </w:rPr>
          <w:t>N 194/2011-ОЗ</w:t>
        </w:r>
      </w:hyperlink>
      <w:r w:rsidRPr="00617564">
        <w:rPr>
          <w:rFonts w:ascii="Times New Roman" w:hAnsi="Times New Roman" w:cs="Times New Roman"/>
          <w:sz w:val="28"/>
          <w:szCs w:val="28"/>
        </w:rPr>
        <w:t xml:space="preserve"> "О денежном содержании лиц, замещающих муниципальные должности и должности муниципальной службы в Московской области", </w:t>
      </w:r>
      <w:hyperlink r:id="rId12" w:history="1">
        <w:r w:rsidRPr="00617564">
          <w:rPr>
            <w:rFonts w:ascii="Times New Roman" w:hAnsi="Times New Roman" w:cs="Times New Roman"/>
            <w:color w:val="0000FF"/>
            <w:sz w:val="28"/>
            <w:szCs w:val="28"/>
          </w:rPr>
          <w:t>Уставом</w:t>
        </w:r>
      </w:hyperlink>
      <w:r w:rsidRPr="00617564">
        <w:rPr>
          <w:rFonts w:ascii="Times New Roman" w:hAnsi="Times New Roman" w:cs="Times New Roman"/>
          <w:sz w:val="28"/>
          <w:szCs w:val="28"/>
        </w:rPr>
        <w:t xml:space="preserve"> Одинцовского городского округа Московской области, Совет депутатов Одинцовского городского округа решил:</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1. Утвердить прилагаемое </w:t>
      </w:r>
      <w:hyperlink w:anchor="P60" w:history="1">
        <w:r w:rsidRPr="00617564">
          <w:rPr>
            <w:rFonts w:ascii="Times New Roman" w:hAnsi="Times New Roman" w:cs="Times New Roman"/>
            <w:color w:val="0000FF"/>
            <w:sz w:val="28"/>
            <w:szCs w:val="28"/>
          </w:rPr>
          <w:t>Положение</w:t>
        </w:r>
      </w:hyperlink>
      <w:r w:rsidRPr="00617564">
        <w:rPr>
          <w:rFonts w:ascii="Times New Roman" w:hAnsi="Times New Roman" w:cs="Times New Roman"/>
          <w:sz w:val="28"/>
          <w:szCs w:val="28"/>
        </w:rPr>
        <w:t xml:space="preserve"> о муниципальной службе в Одинцовском городском округе Московской области.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 Признать утратившими силу:</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13"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13.11.2009 N 7/39 "Об утверждении Положения о муниципальной службе в Одинцовском муниципальном районе Московской области и признании утратившим силу решение Совета депутатов Одинцовского муниципального района от 18.08.2006 N 8/10";</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14"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25.11.2011 N 8/12 "О внесении изменений в приложения N 2, 9 к Положению о муниципальной службе в Одинцовском муниципальном районе Московской области, утвержденному решением Совета депутатов Одинцовского муниципального района Московской области от 13.11.2009 N 7/39 "Об утверждении Положения о муниципальной службе в Одинцовском муниципальном районе Московской области";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lastRenderedPageBreak/>
        <w:t xml:space="preserve">- </w:t>
      </w:r>
      <w:hyperlink r:id="rId15"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10.02.2012 N 29/13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 "Об утверждении Положения о муниципальной службе в Одинцовском муниципальном районе Московской области" и в приложение N 5 к Положению";</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16"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20.04.2012 N 26/14 "О внесении изменений в приложение N 6 к Положению о муниципальной службе в Одинцовском муниципальном районе Московской области, утвержденному решением Совета депутатов Одинцовского муниципального района Московской области от 13.11.2009 N 7/39 "Об утверждении Положения о муниципальной службе в Одинцовском муниципальном районе Московской области";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17"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30.11.2012 N 16/18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 "Об утверждении Положения о муниципальной службе в Одинцовском муниципальном районе Московской области", и в приложение N 9 к Положению";</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18"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13.09.2013 N 15/28 "О совершенствовании кадровой работы в Одинцовском муниципальном районе Московской области";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19"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13.09.2013 N 30/28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 "Об утверждении Положения о муниципальной службе в Одинцовском муниципальном районе Московской области";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20"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29.11.2013 N 10/33 "О внесении изменений в приложения N 2, 7 к Положению о муниципальной службе в Одинцовском муниципальном районе Московской области, утвержденному решением Совета депутатов Одинцовского муниципального района Московской области от 13.11.2009 N 7/39";</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21"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19.08.2014 N 3/45 "О внесении изменений в </w:t>
      </w:r>
      <w:r w:rsidRPr="00617564">
        <w:rPr>
          <w:rFonts w:ascii="Times New Roman" w:hAnsi="Times New Roman" w:cs="Times New Roman"/>
          <w:sz w:val="28"/>
          <w:szCs w:val="28"/>
        </w:rPr>
        <w:lastRenderedPageBreak/>
        <w:t>приложения N 2 и N 5 к Положению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22"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27.05.2015 N 4/5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23"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08.09.2015 N 2/9 "Об условиях оплаты труда работников органов местного самоуправления Одинцовском муниципального района Московской области, занимающих должности, не относящиеся к должностям муниципальной службы Московской области, и о признании утратившими силу приложения N 9 к Положению о муниципальной службе в Одинцовском муниципальном районе, утвержденному решением Совета депутатов Одинцовского муниципального района от 13.11.2009 N 7/39, пункта 2 решения Совета депутатов Одинцовского муниципального района от 25.11.2011 N 8/12, пункта 8 решения Совета депутатов Одинцовского муниципального района от 06.07.2012 N 20/15";</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24"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14.12.2015 N 19/11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25"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28.04.2016 N 12/15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26"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01.11.2016 N 16/19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27"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14.02.2017 N 8/25 "О внесении изменений в </w:t>
      </w:r>
      <w:r w:rsidRPr="00617564">
        <w:rPr>
          <w:rFonts w:ascii="Times New Roman" w:hAnsi="Times New Roman" w:cs="Times New Roman"/>
          <w:sz w:val="28"/>
          <w:szCs w:val="28"/>
        </w:rPr>
        <w:lastRenderedPageBreak/>
        <w:t>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28"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12.09.2017 N 11/32 "О внесении изменений в решение Совета депутатов Одинцовского муниципального района Московской области от 21.06.2017 N 18/30";</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29"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14.12.2017 N 21/35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30"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01.02.2018 N 7/37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31"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04.04.2018 N 4/39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32"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29.06.2018 N 10/43 "О внесении изменений в приложение N 2 к Положению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33"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21.11.2018 N 4/49 "О внесении изменений в 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 </w:t>
      </w:r>
      <w:hyperlink r:id="rId34"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муниципального района Московской области от 20.03.2019 N 4/54 "О внесении изменений в </w:t>
      </w:r>
      <w:r w:rsidRPr="00617564">
        <w:rPr>
          <w:rFonts w:ascii="Times New Roman" w:hAnsi="Times New Roman" w:cs="Times New Roman"/>
          <w:sz w:val="28"/>
          <w:szCs w:val="28"/>
        </w:rPr>
        <w:lastRenderedPageBreak/>
        <w:t>Положение о муниципальной службе в Одинцовском муниципальном районе Московской области, утвержденное решением Совета депутатов Одинцовского муниципального района московской области от 13.11.2009 N 7/39".</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 Опубликовать настоящее решение в официальных средствах массовой информации и разместить на официальном сайте Одинцовского городского округа в сети "Интернет".</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4. Настоящее решение вступает в силу со дня его официального опубликования.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5. Контроль за исполнением настоящего решения возложить на Главу Одинцовского городского округа Иванова А.Р.</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jc w:val="right"/>
        <w:rPr>
          <w:rFonts w:ascii="Times New Roman" w:hAnsi="Times New Roman" w:cs="Times New Roman"/>
          <w:sz w:val="28"/>
          <w:szCs w:val="28"/>
        </w:rPr>
      </w:pPr>
      <w:r w:rsidRPr="00617564">
        <w:rPr>
          <w:rFonts w:ascii="Times New Roman" w:hAnsi="Times New Roman" w:cs="Times New Roman"/>
          <w:sz w:val="28"/>
          <w:szCs w:val="28"/>
        </w:rPr>
        <w:t>Председатель Совета депутатов</w:t>
      </w:r>
    </w:p>
    <w:p w:rsidR="00617564" w:rsidRPr="00617564" w:rsidRDefault="00617564">
      <w:pPr>
        <w:pStyle w:val="ConsPlusNormal"/>
        <w:jc w:val="right"/>
        <w:rPr>
          <w:rFonts w:ascii="Times New Roman" w:hAnsi="Times New Roman" w:cs="Times New Roman"/>
          <w:sz w:val="28"/>
          <w:szCs w:val="28"/>
        </w:rPr>
      </w:pPr>
      <w:r w:rsidRPr="00617564">
        <w:rPr>
          <w:rFonts w:ascii="Times New Roman" w:hAnsi="Times New Roman" w:cs="Times New Roman"/>
          <w:sz w:val="28"/>
          <w:szCs w:val="28"/>
        </w:rPr>
        <w:t>Одинцовского городского округа</w:t>
      </w:r>
    </w:p>
    <w:p w:rsidR="00617564" w:rsidRPr="00617564" w:rsidRDefault="00617564">
      <w:pPr>
        <w:pStyle w:val="ConsPlusNormal"/>
        <w:jc w:val="right"/>
        <w:rPr>
          <w:rFonts w:ascii="Times New Roman" w:hAnsi="Times New Roman" w:cs="Times New Roman"/>
          <w:sz w:val="28"/>
          <w:szCs w:val="28"/>
        </w:rPr>
      </w:pPr>
      <w:r w:rsidRPr="00617564">
        <w:rPr>
          <w:rFonts w:ascii="Times New Roman" w:hAnsi="Times New Roman" w:cs="Times New Roman"/>
          <w:sz w:val="28"/>
          <w:szCs w:val="28"/>
        </w:rPr>
        <w:t>Т.В. Одинцова</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jc w:val="right"/>
        <w:rPr>
          <w:rFonts w:ascii="Times New Roman" w:hAnsi="Times New Roman" w:cs="Times New Roman"/>
          <w:sz w:val="28"/>
          <w:szCs w:val="28"/>
        </w:rPr>
      </w:pPr>
      <w:r w:rsidRPr="00617564">
        <w:rPr>
          <w:rFonts w:ascii="Times New Roman" w:hAnsi="Times New Roman" w:cs="Times New Roman"/>
          <w:sz w:val="28"/>
          <w:szCs w:val="28"/>
        </w:rPr>
        <w:t>Глава Одинцовского</w:t>
      </w:r>
    </w:p>
    <w:p w:rsidR="00617564" w:rsidRPr="00617564" w:rsidRDefault="00617564">
      <w:pPr>
        <w:pStyle w:val="ConsPlusNormal"/>
        <w:jc w:val="right"/>
        <w:rPr>
          <w:rFonts w:ascii="Times New Roman" w:hAnsi="Times New Roman" w:cs="Times New Roman"/>
          <w:sz w:val="28"/>
          <w:szCs w:val="28"/>
        </w:rPr>
      </w:pPr>
      <w:r w:rsidRPr="00617564">
        <w:rPr>
          <w:rFonts w:ascii="Times New Roman" w:hAnsi="Times New Roman" w:cs="Times New Roman"/>
          <w:sz w:val="28"/>
          <w:szCs w:val="28"/>
        </w:rPr>
        <w:t>городского округа</w:t>
      </w:r>
    </w:p>
    <w:p w:rsidR="00617564" w:rsidRPr="00617564" w:rsidRDefault="00617564">
      <w:pPr>
        <w:pStyle w:val="ConsPlusNormal"/>
        <w:jc w:val="right"/>
        <w:rPr>
          <w:rFonts w:ascii="Times New Roman" w:hAnsi="Times New Roman" w:cs="Times New Roman"/>
          <w:sz w:val="28"/>
          <w:szCs w:val="28"/>
        </w:rPr>
      </w:pPr>
      <w:r w:rsidRPr="00617564">
        <w:rPr>
          <w:rFonts w:ascii="Times New Roman" w:hAnsi="Times New Roman" w:cs="Times New Roman"/>
          <w:sz w:val="28"/>
          <w:szCs w:val="28"/>
        </w:rPr>
        <w:t>А.Р. Иванов</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jc w:val="right"/>
        <w:outlineLvl w:val="0"/>
        <w:rPr>
          <w:rFonts w:ascii="Times New Roman" w:hAnsi="Times New Roman" w:cs="Times New Roman"/>
          <w:sz w:val="28"/>
          <w:szCs w:val="28"/>
        </w:rPr>
      </w:pPr>
      <w:r w:rsidRPr="00617564">
        <w:rPr>
          <w:rFonts w:ascii="Times New Roman" w:hAnsi="Times New Roman" w:cs="Times New Roman"/>
          <w:sz w:val="28"/>
          <w:szCs w:val="28"/>
        </w:rPr>
        <w:t>Утверждено</w:t>
      </w:r>
    </w:p>
    <w:p w:rsidR="00617564" w:rsidRPr="00617564" w:rsidRDefault="00617564">
      <w:pPr>
        <w:pStyle w:val="ConsPlusNormal"/>
        <w:jc w:val="right"/>
        <w:rPr>
          <w:rFonts w:ascii="Times New Roman" w:hAnsi="Times New Roman" w:cs="Times New Roman"/>
          <w:sz w:val="28"/>
          <w:szCs w:val="28"/>
        </w:rPr>
      </w:pPr>
      <w:r w:rsidRPr="00617564">
        <w:rPr>
          <w:rFonts w:ascii="Times New Roman" w:hAnsi="Times New Roman" w:cs="Times New Roman"/>
          <w:sz w:val="28"/>
          <w:szCs w:val="28"/>
        </w:rPr>
        <w:t>решением Совета депутатов</w:t>
      </w:r>
    </w:p>
    <w:p w:rsidR="00617564" w:rsidRPr="00617564" w:rsidRDefault="00617564">
      <w:pPr>
        <w:pStyle w:val="ConsPlusNormal"/>
        <w:jc w:val="right"/>
        <w:rPr>
          <w:rFonts w:ascii="Times New Roman" w:hAnsi="Times New Roman" w:cs="Times New Roman"/>
          <w:sz w:val="28"/>
          <w:szCs w:val="28"/>
        </w:rPr>
      </w:pPr>
      <w:r w:rsidRPr="00617564">
        <w:rPr>
          <w:rFonts w:ascii="Times New Roman" w:hAnsi="Times New Roman" w:cs="Times New Roman"/>
          <w:sz w:val="28"/>
          <w:szCs w:val="28"/>
        </w:rPr>
        <w:t>Одинцовского городского округа</w:t>
      </w:r>
    </w:p>
    <w:p w:rsidR="00617564" w:rsidRPr="00617564" w:rsidRDefault="00617564">
      <w:pPr>
        <w:pStyle w:val="ConsPlusNormal"/>
        <w:jc w:val="right"/>
        <w:rPr>
          <w:rFonts w:ascii="Times New Roman" w:hAnsi="Times New Roman" w:cs="Times New Roman"/>
          <w:sz w:val="28"/>
          <w:szCs w:val="28"/>
        </w:rPr>
      </w:pPr>
      <w:r w:rsidRPr="00617564">
        <w:rPr>
          <w:rFonts w:ascii="Times New Roman" w:hAnsi="Times New Roman" w:cs="Times New Roman"/>
          <w:sz w:val="28"/>
          <w:szCs w:val="28"/>
        </w:rPr>
        <w:t>Московской области</w:t>
      </w:r>
    </w:p>
    <w:p w:rsidR="00617564" w:rsidRPr="00617564" w:rsidRDefault="00617564">
      <w:pPr>
        <w:pStyle w:val="ConsPlusNormal"/>
        <w:jc w:val="right"/>
        <w:rPr>
          <w:rFonts w:ascii="Times New Roman" w:hAnsi="Times New Roman" w:cs="Times New Roman"/>
          <w:sz w:val="28"/>
          <w:szCs w:val="28"/>
        </w:rPr>
      </w:pPr>
      <w:r w:rsidRPr="00617564">
        <w:rPr>
          <w:rFonts w:ascii="Times New Roman" w:hAnsi="Times New Roman" w:cs="Times New Roman"/>
          <w:sz w:val="28"/>
          <w:szCs w:val="28"/>
        </w:rPr>
        <w:t>от 29 июля 2019 г. N 8/7</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jc w:val="center"/>
        <w:rPr>
          <w:rFonts w:ascii="Times New Roman" w:hAnsi="Times New Roman" w:cs="Times New Roman"/>
          <w:sz w:val="28"/>
          <w:szCs w:val="28"/>
        </w:rPr>
      </w:pPr>
      <w:bookmarkStart w:id="1" w:name="P60"/>
      <w:bookmarkEnd w:id="1"/>
      <w:r w:rsidRPr="00617564">
        <w:rPr>
          <w:rFonts w:ascii="Times New Roman" w:hAnsi="Times New Roman" w:cs="Times New Roman"/>
          <w:sz w:val="28"/>
          <w:szCs w:val="28"/>
        </w:rPr>
        <w:t>ПОЛОЖЕНИЕ</w:t>
      </w:r>
    </w:p>
    <w:p w:rsidR="00617564" w:rsidRPr="00617564" w:rsidRDefault="00617564">
      <w:pPr>
        <w:pStyle w:val="ConsPlusTitle"/>
        <w:jc w:val="center"/>
        <w:rPr>
          <w:rFonts w:ascii="Times New Roman" w:hAnsi="Times New Roman" w:cs="Times New Roman"/>
          <w:sz w:val="28"/>
          <w:szCs w:val="28"/>
        </w:rPr>
      </w:pPr>
      <w:r w:rsidRPr="00617564">
        <w:rPr>
          <w:rFonts w:ascii="Times New Roman" w:hAnsi="Times New Roman" w:cs="Times New Roman"/>
          <w:sz w:val="28"/>
          <w:szCs w:val="28"/>
        </w:rPr>
        <w:t>О МУНИЦИПАЛЬНОЙ СЛУЖБЕ В ОДИНЦОВСКОМ ГОРОДСКОМ ОКРУГЕ</w:t>
      </w:r>
    </w:p>
    <w:p w:rsidR="00617564" w:rsidRPr="00617564" w:rsidRDefault="00617564">
      <w:pPr>
        <w:pStyle w:val="ConsPlusTitle"/>
        <w:jc w:val="center"/>
        <w:rPr>
          <w:rFonts w:ascii="Times New Roman" w:hAnsi="Times New Roman" w:cs="Times New Roman"/>
          <w:sz w:val="28"/>
          <w:szCs w:val="28"/>
        </w:rPr>
      </w:pPr>
      <w:r w:rsidRPr="00617564">
        <w:rPr>
          <w:rFonts w:ascii="Times New Roman" w:hAnsi="Times New Roman" w:cs="Times New Roman"/>
          <w:sz w:val="28"/>
          <w:szCs w:val="28"/>
        </w:rPr>
        <w:t>МОСКОВСКОЙ ОБЛАСТИ</w:t>
      </w:r>
    </w:p>
    <w:p w:rsidR="00617564" w:rsidRPr="00617564" w:rsidRDefault="0061756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7564" w:rsidRPr="00617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564" w:rsidRPr="00617564" w:rsidRDefault="0061756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17564" w:rsidRPr="00617564" w:rsidRDefault="0061756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17564" w:rsidRPr="00617564" w:rsidRDefault="00617564">
            <w:pPr>
              <w:pStyle w:val="ConsPlusNormal"/>
              <w:jc w:val="center"/>
              <w:rPr>
                <w:rFonts w:ascii="Times New Roman" w:hAnsi="Times New Roman" w:cs="Times New Roman"/>
                <w:sz w:val="28"/>
                <w:szCs w:val="28"/>
              </w:rPr>
            </w:pPr>
            <w:r w:rsidRPr="00617564">
              <w:rPr>
                <w:rFonts w:ascii="Times New Roman" w:hAnsi="Times New Roman" w:cs="Times New Roman"/>
                <w:color w:val="392C69"/>
                <w:sz w:val="28"/>
                <w:szCs w:val="28"/>
              </w:rPr>
              <w:t>Список изменяющих документов</w:t>
            </w:r>
          </w:p>
          <w:p w:rsidR="00617564" w:rsidRPr="00617564" w:rsidRDefault="00617564">
            <w:pPr>
              <w:pStyle w:val="ConsPlusNormal"/>
              <w:jc w:val="center"/>
              <w:rPr>
                <w:rFonts w:ascii="Times New Roman" w:hAnsi="Times New Roman" w:cs="Times New Roman"/>
                <w:sz w:val="28"/>
                <w:szCs w:val="28"/>
              </w:rPr>
            </w:pPr>
            <w:r w:rsidRPr="00617564">
              <w:rPr>
                <w:rFonts w:ascii="Times New Roman" w:hAnsi="Times New Roman" w:cs="Times New Roman"/>
                <w:color w:val="392C69"/>
                <w:sz w:val="28"/>
                <w:szCs w:val="28"/>
              </w:rPr>
              <w:t>(в ред. решений Совета депутатов Одинцовского городского округа МО</w:t>
            </w:r>
          </w:p>
          <w:p w:rsidR="00617564" w:rsidRPr="00617564" w:rsidRDefault="00617564">
            <w:pPr>
              <w:pStyle w:val="ConsPlusNormal"/>
              <w:jc w:val="center"/>
              <w:rPr>
                <w:rFonts w:ascii="Times New Roman" w:hAnsi="Times New Roman" w:cs="Times New Roman"/>
                <w:sz w:val="28"/>
                <w:szCs w:val="28"/>
              </w:rPr>
            </w:pPr>
            <w:r w:rsidRPr="00617564">
              <w:rPr>
                <w:rFonts w:ascii="Times New Roman" w:hAnsi="Times New Roman" w:cs="Times New Roman"/>
                <w:color w:val="392C69"/>
                <w:sz w:val="28"/>
                <w:szCs w:val="28"/>
              </w:rPr>
              <w:t xml:space="preserve">от 09.03.2021 </w:t>
            </w:r>
            <w:hyperlink r:id="rId35" w:history="1">
              <w:r w:rsidRPr="00617564">
                <w:rPr>
                  <w:rFonts w:ascii="Times New Roman" w:hAnsi="Times New Roman" w:cs="Times New Roman"/>
                  <w:color w:val="0000FF"/>
                  <w:sz w:val="28"/>
                  <w:szCs w:val="28"/>
                </w:rPr>
                <w:t>N 4/22</w:t>
              </w:r>
            </w:hyperlink>
            <w:r w:rsidRPr="00617564">
              <w:rPr>
                <w:rFonts w:ascii="Times New Roman" w:hAnsi="Times New Roman" w:cs="Times New Roman"/>
                <w:color w:val="392C69"/>
                <w:sz w:val="28"/>
                <w:szCs w:val="28"/>
              </w:rPr>
              <w:t xml:space="preserve">, от 25.08.2021 </w:t>
            </w:r>
            <w:hyperlink r:id="rId36" w:history="1">
              <w:r w:rsidRPr="00617564">
                <w:rPr>
                  <w:rFonts w:ascii="Times New Roman" w:hAnsi="Times New Roman" w:cs="Times New Roman"/>
                  <w:color w:val="0000FF"/>
                  <w:sz w:val="28"/>
                  <w:szCs w:val="28"/>
                </w:rPr>
                <w:t>N 5/27</w:t>
              </w:r>
            </w:hyperlink>
            <w:r w:rsidRPr="0061756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7564" w:rsidRPr="00617564" w:rsidRDefault="00617564">
            <w:pPr>
              <w:rPr>
                <w:rFonts w:ascii="Times New Roman" w:hAnsi="Times New Roman" w:cs="Times New Roman"/>
                <w:sz w:val="28"/>
                <w:szCs w:val="28"/>
              </w:rPr>
            </w:pPr>
          </w:p>
        </w:tc>
      </w:tr>
    </w:tbl>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1. Общие положения</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1.1. Положение о муниципальной службе в Одинцовском городском </w:t>
      </w:r>
      <w:r w:rsidRPr="00617564">
        <w:rPr>
          <w:rFonts w:ascii="Times New Roman" w:hAnsi="Times New Roman" w:cs="Times New Roman"/>
          <w:sz w:val="28"/>
          <w:szCs w:val="28"/>
        </w:rPr>
        <w:lastRenderedPageBreak/>
        <w:t xml:space="preserve">округе Московской области (далее - Положение) разработано в соответствии с </w:t>
      </w:r>
      <w:hyperlink r:id="rId37" w:history="1">
        <w:r w:rsidRPr="00617564">
          <w:rPr>
            <w:rFonts w:ascii="Times New Roman" w:hAnsi="Times New Roman" w:cs="Times New Roman"/>
            <w:color w:val="0000FF"/>
            <w:sz w:val="28"/>
            <w:szCs w:val="28"/>
          </w:rPr>
          <w:t>Конституцией</w:t>
        </w:r>
      </w:hyperlink>
      <w:r w:rsidRPr="00617564">
        <w:rPr>
          <w:rFonts w:ascii="Times New Roman" w:hAnsi="Times New Roman" w:cs="Times New Roman"/>
          <w:sz w:val="28"/>
          <w:szCs w:val="28"/>
        </w:rPr>
        <w:t xml:space="preserve"> Российской Федерации, Федеральным </w:t>
      </w:r>
      <w:hyperlink r:id="rId38" w:history="1">
        <w:r w:rsidRPr="00617564">
          <w:rPr>
            <w:rFonts w:ascii="Times New Roman" w:hAnsi="Times New Roman" w:cs="Times New Roman"/>
            <w:color w:val="0000FF"/>
            <w:sz w:val="28"/>
            <w:szCs w:val="28"/>
          </w:rPr>
          <w:t>законом</w:t>
        </w:r>
      </w:hyperlink>
      <w:r w:rsidRPr="0061756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(далее - Федеральный закон N 131-ФЗ), Федеральным </w:t>
      </w:r>
      <w:hyperlink r:id="rId39" w:history="1">
        <w:r w:rsidRPr="00617564">
          <w:rPr>
            <w:rFonts w:ascii="Times New Roman" w:hAnsi="Times New Roman" w:cs="Times New Roman"/>
            <w:color w:val="0000FF"/>
            <w:sz w:val="28"/>
            <w:szCs w:val="28"/>
          </w:rPr>
          <w:t>законом</w:t>
        </w:r>
      </w:hyperlink>
      <w:r w:rsidRPr="00617564">
        <w:rPr>
          <w:rFonts w:ascii="Times New Roman" w:hAnsi="Times New Roman" w:cs="Times New Roman"/>
          <w:sz w:val="28"/>
          <w:szCs w:val="28"/>
        </w:rPr>
        <w:t xml:space="preserve"> от 02.03.2007 N 25-ФЗ "О муниципальной службе в Российской Федерации" (далее - Федеральный закон N 25-ФЗ), </w:t>
      </w:r>
      <w:hyperlink r:id="rId40" w:history="1">
        <w:r w:rsidRPr="00617564">
          <w:rPr>
            <w:rFonts w:ascii="Times New Roman" w:hAnsi="Times New Roman" w:cs="Times New Roman"/>
            <w:color w:val="0000FF"/>
            <w:sz w:val="28"/>
            <w:szCs w:val="28"/>
          </w:rPr>
          <w:t>Законом</w:t>
        </w:r>
      </w:hyperlink>
      <w:r w:rsidRPr="00617564">
        <w:rPr>
          <w:rFonts w:ascii="Times New Roman" w:hAnsi="Times New Roman" w:cs="Times New Roman"/>
          <w:sz w:val="28"/>
          <w:szCs w:val="28"/>
        </w:rPr>
        <w:t xml:space="preserve"> Московской области от 24.07.2007 N 137/2007-ОЗ "О муниципальной службе в Московской области" (далее - Закон Московской области N 137/2007-ОЗ), иными нормативными правовыми актами Московской области, </w:t>
      </w:r>
      <w:hyperlink r:id="rId41" w:history="1">
        <w:r w:rsidRPr="00617564">
          <w:rPr>
            <w:rFonts w:ascii="Times New Roman" w:hAnsi="Times New Roman" w:cs="Times New Roman"/>
            <w:color w:val="0000FF"/>
            <w:sz w:val="28"/>
            <w:szCs w:val="28"/>
          </w:rPr>
          <w:t>Уставом</w:t>
        </w:r>
      </w:hyperlink>
      <w:r w:rsidRPr="00617564">
        <w:rPr>
          <w:rFonts w:ascii="Times New Roman" w:hAnsi="Times New Roman" w:cs="Times New Roman"/>
          <w:sz w:val="28"/>
          <w:szCs w:val="28"/>
        </w:rPr>
        <w:t xml:space="preserve"> Одинцовского городского округа Московской области (далее - Устав), нормативными правовыми актами Одинцовского городского округа.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1.2. Настоящее Положение устанавливает требования к должностям муниципальной службы в органах местного самоуправления Одинцовского городского округа Московской области (далее - Городской округ), определяет условия и порядок поступления на муниципальную службу, прохождение муниципальной службы, статус муниципального служащего, управление муниципальной службой.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1.3. Настоящим Положением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с правом решающего голоса, председатели контрольно-счетных органов муниципальных образований), учреждаемые Уставом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2. Основные понятия</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2.1. Муниципальная служба в Городском округе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2.2. Муниципальный служащий Городского округа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lastRenderedPageBreak/>
        <w:t>2.3. Нанимателем для муниципального служащего является муниципальное образование Одинцовский городской округ Московской области, от имени которого полномочия нанимателя осуществляет представитель нанимателя (работодателя).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2.4. На муниципального служащего распространяется действие Трудового </w:t>
      </w:r>
      <w:hyperlink r:id="rId42" w:history="1">
        <w:r w:rsidRPr="00617564">
          <w:rPr>
            <w:rFonts w:ascii="Times New Roman" w:hAnsi="Times New Roman" w:cs="Times New Roman"/>
            <w:color w:val="0000FF"/>
            <w:sz w:val="28"/>
            <w:szCs w:val="28"/>
          </w:rPr>
          <w:t>кодекса</w:t>
        </w:r>
      </w:hyperlink>
      <w:r w:rsidRPr="00617564">
        <w:rPr>
          <w:rFonts w:ascii="Times New Roman" w:hAnsi="Times New Roman" w:cs="Times New Roman"/>
          <w:sz w:val="28"/>
          <w:szCs w:val="28"/>
        </w:rPr>
        <w:t xml:space="preserve"> Российской Федерации с особенностями, предусмотренными законодательством Российской Федерации, законодательством Московской области по регулированию муниципальной службы, учитывая особенности ее прохождения в муниципальном образовании.</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3. Правовая основа муниципальной службы</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Правовую основу муниципальной службы составляют:</w:t>
      </w:r>
    </w:p>
    <w:p w:rsidR="00617564" w:rsidRPr="00617564" w:rsidRDefault="00617564">
      <w:pPr>
        <w:pStyle w:val="ConsPlusNormal"/>
        <w:spacing w:before="220"/>
        <w:ind w:firstLine="540"/>
        <w:jc w:val="both"/>
        <w:rPr>
          <w:rFonts w:ascii="Times New Roman" w:hAnsi="Times New Roman" w:cs="Times New Roman"/>
          <w:sz w:val="28"/>
          <w:szCs w:val="28"/>
        </w:rPr>
      </w:pPr>
      <w:hyperlink r:id="rId43" w:history="1">
        <w:r w:rsidRPr="00617564">
          <w:rPr>
            <w:rFonts w:ascii="Times New Roman" w:hAnsi="Times New Roman" w:cs="Times New Roman"/>
            <w:color w:val="0000FF"/>
            <w:sz w:val="28"/>
            <w:szCs w:val="28"/>
          </w:rPr>
          <w:t>Конституция</w:t>
        </w:r>
      </w:hyperlink>
      <w:r w:rsidRPr="00617564">
        <w:rPr>
          <w:rFonts w:ascii="Times New Roman" w:hAnsi="Times New Roman" w:cs="Times New Roman"/>
          <w:sz w:val="28"/>
          <w:szCs w:val="28"/>
        </w:rPr>
        <w:t xml:space="preserve"> Российской Федерации;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Федеральный </w:t>
      </w:r>
      <w:hyperlink r:id="rId44" w:history="1">
        <w:r w:rsidRPr="00617564">
          <w:rPr>
            <w:rFonts w:ascii="Times New Roman" w:hAnsi="Times New Roman" w:cs="Times New Roman"/>
            <w:color w:val="0000FF"/>
            <w:sz w:val="28"/>
            <w:szCs w:val="28"/>
          </w:rPr>
          <w:t>закон</w:t>
        </w:r>
      </w:hyperlink>
      <w:r w:rsidRPr="00617564">
        <w:rPr>
          <w:rFonts w:ascii="Times New Roman" w:hAnsi="Times New Roman" w:cs="Times New Roman"/>
          <w:sz w:val="28"/>
          <w:szCs w:val="28"/>
        </w:rPr>
        <w:t xml:space="preserve"> N 25-ФЗ;</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Федеральный </w:t>
      </w:r>
      <w:hyperlink r:id="rId45" w:history="1">
        <w:r w:rsidRPr="00617564">
          <w:rPr>
            <w:rFonts w:ascii="Times New Roman" w:hAnsi="Times New Roman" w:cs="Times New Roman"/>
            <w:color w:val="0000FF"/>
            <w:sz w:val="28"/>
            <w:szCs w:val="28"/>
          </w:rPr>
          <w:t>закон</w:t>
        </w:r>
      </w:hyperlink>
      <w:r w:rsidRPr="00617564">
        <w:rPr>
          <w:rFonts w:ascii="Times New Roman" w:hAnsi="Times New Roman" w:cs="Times New Roman"/>
          <w:sz w:val="28"/>
          <w:szCs w:val="28"/>
        </w:rPr>
        <w:t xml:space="preserve"> N 131-ФЗ;</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Трудовой </w:t>
      </w:r>
      <w:hyperlink r:id="rId46" w:history="1">
        <w:r w:rsidRPr="00617564">
          <w:rPr>
            <w:rFonts w:ascii="Times New Roman" w:hAnsi="Times New Roman" w:cs="Times New Roman"/>
            <w:color w:val="0000FF"/>
            <w:sz w:val="28"/>
            <w:szCs w:val="28"/>
          </w:rPr>
          <w:t>кодекс</w:t>
        </w:r>
      </w:hyperlink>
      <w:r w:rsidRPr="00617564">
        <w:rPr>
          <w:rFonts w:ascii="Times New Roman" w:hAnsi="Times New Roman" w:cs="Times New Roman"/>
          <w:sz w:val="28"/>
          <w:szCs w:val="28"/>
        </w:rPr>
        <w:t xml:space="preserve"> Российской Федерации;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другие федеральные законы;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иные нормативные правовые акты Российской Федерации;</w:t>
      </w:r>
    </w:p>
    <w:p w:rsidR="00617564" w:rsidRPr="00617564" w:rsidRDefault="00617564">
      <w:pPr>
        <w:pStyle w:val="ConsPlusNormal"/>
        <w:spacing w:before="220"/>
        <w:ind w:firstLine="540"/>
        <w:jc w:val="both"/>
        <w:rPr>
          <w:rFonts w:ascii="Times New Roman" w:hAnsi="Times New Roman" w:cs="Times New Roman"/>
          <w:sz w:val="28"/>
          <w:szCs w:val="28"/>
        </w:rPr>
      </w:pPr>
      <w:hyperlink r:id="rId47" w:history="1">
        <w:r w:rsidRPr="00617564">
          <w:rPr>
            <w:rFonts w:ascii="Times New Roman" w:hAnsi="Times New Roman" w:cs="Times New Roman"/>
            <w:color w:val="0000FF"/>
            <w:sz w:val="28"/>
            <w:szCs w:val="28"/>
          </w:rPr>
          <w:t>Закон</w:t>
        </w:r>
      </w:hyperlink>
      <w:r w:rsidRPr="00617564">
        <w:rPr>
          <w:rFonts w:ascii="Times New Roman" w:hAnsi="Times New Roman" w:cs="Times New Roman"/>
          <w:sz w:val="28"/>
          <w:szCs w:val="28"/>
        </w:rPr>
        <w:t xml:space="preserve"> Московской области N 137/2007-ОЗ;</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иные нормативные правовые акты Московской области;</w:t>
      </w:r>
    </w:p>
    <w:p w:rsidR="00617564" w:rsidRPr="00617564" w:rsidRDefault="00617564">
      <w:pPr>
        <w:pStyle w:val="ConsPlusNormal"/>
        <w:spacing w:before="220"/>
        <w:ind w:firstLine="540"/>
        <w:jc w:val="both"/>
        <w:rPr>
          <w:rFonts w:ascii="Times New Roman" w:hAnsi="Times New Roman" w:cs="Times New Roman"/>
          <w:sz w:val="28"/>
          <w:szCs w:val="28"/>
        </w:rPr>
      </w:pPr>
      <w:hyperlink r:id="rId48" w:history="1">
        <w:r w:rsidRPr="00617564">
          <w:rPr>
            <w:rFonts w:ascii="Times New Roman" w:hAnsi="Times New Roman" w:cs="Times New Roman"/>
            <w:color w:val="0000FF"/>
            <w:sz w:val="28"/>
            <w:szCs w:val="28"/>
          </w:rPr>
          <w:t>Устав</w:t>
        </w:r>
      </w:hyperlink>
      <w:r w:rsidRPr="00617564">
        <w:rPr>
          <w:rFonts w:ascii="Times New Roman" w:hAnsi="Times New Roman" w:cs="Times New Roman"/>
          <w:sz w:val="28"/>
          <w:szCs w:val="28"/>
        </w:rPr>
        <w:t xml:space="preserve"> Одинцовского городского округа Московской области;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иные муниципальные правовые акты.</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4. Основные принципы муниципальной службы</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Основными принципами муниципальной службы являются: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 приоритет прав и свобод человека и гражданина;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lastRenderedPageBreak/>
        <w:t>3) профессионализм и компетентность Муниципальных служащих;</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4) стабильность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5) доступность информации о деятельности муниципальных служащих;</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6) взаимодействие с общественными объединениями и гражданами;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8) правовая и социальная защищенность муниципальных служащих;</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10) внепартийность муниципальной службы.</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bookmarkStart w:id="2" w:name="P108"/>
      <w:bookmarkEnd w:id="2"/>
      <w:r w:rsidRPr="00617564">
        <w:rPr>
          <w:rFonts w:ascii="Times New Roman" w:hAnsi="Times New Roman" w:cs="Times New Roman"/>
          <w:sz w:val="28"/>
          <w:szCs w:val="28"/>
        </w:rPr>
        <w:t>Статья 5. Взаимосвязь муниципальной службы и государственной гражданской службы Российской Федерации</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 единства ограничений и обязательств при прохождении муниципальной службы и государственной гражданской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lastRenderedPageBreak/>
        <w:t>Статья 6. Классификация должностей муниципальной службы</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6.1. Должности муниципальной службы подразделяются на категории и группы.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6.2. Должности муниципальной службы подразделяются на следующие категории: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руководители - должности заместителей Главы Администрации Одинцовского городского округа, должности руководителей органов местного самоуправления, образованных в соответствии с Уставом, и их заместителей, должности руководителей органов Администрации Одинцовского городского округа и их заместителей, должность управляющего делами Администрации Одинцовского городского округа, должности руководителей структурных подразделений в Совете депутатов Одинцовского городского округа, должности руководителей структурных подразделений и их заместителей в органах местного самоуправления, образованных в соответствии с Уставом, замещаемые на определенный срок полномочий или без ограничения срока полномочий;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6.3. Должности муниципальной службы подразделяются на следующие группы: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высшие должности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главные должности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ведущие должности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старшие должности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младшие должности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6.4. Должности категории "руководители" подразделяются на высшую, главную и ведущую группы должностей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6.5. Должности категории "помощники (советники)" подразделяются на </w:t>
      </w:r>
      <w:r w:rsidRPr="00617564">
        <w:rPr>
          <w:rFonts w:ascii="Times New Roman" w:hAnsi="Times New Roman" w:cs="Times New Roman"/>
          <w:sz w:val="28"/>
          <w:szCs w:val="28"/>
        </w:rPr>
        <w:lastRenderedPageBreak/>
        <w:t>ведущую группу должностей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6.6. Должности категории "специалисты" подразделяются на ведущую, старшую и младшую группы должностей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6.7. Должности муниципальной службы в Одинцовском городском округе устанавливаются муниципальными правовыми актами в соответствии с Реестром должностей муниципальной службы в Московской области.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6.8. 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49" w:history="1">
        <w:r w:rsidRPr="00617564">
          <w:rPr>
            <w:rFonts w:ascii="Times New Roman" w:hAnsi="Times New Roman" w:cs="Times New Roman"/>
            <w:color w:val="0000FF"/>
            <w:sz w:val="28"/>
            <w:szCs w:val="28"/>
          </w:rPr>
          <w:t>Законом</w:t>
        </w:r>
      </w:hyperlink>
      <w:r w:rsidRPr="00617564">
        <w:rPr>
          <w:rFonts w:ascii="Times New Roman" w:hAnsi="Times New Roman" w:cs="Times New Roman"/>
          <w:sz w:val="28"/>
          <w:szCs w:val="28"/>
        </w:rPr>
        <w:t xml:space="preserve"> Московской области от 11.02.2005 N 39/2005-ОЗ "О государственной гражданской службе Московской области".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Соответствующим группам должностей гражданской службы для должностей муниципальной службы в Одинцовском городском округе являются:</w:t>
      </w:r>
    </w:p>
    <w:p w:rsidR="00617564" w:rsidRPr="00617564" w:rsidRDefault="006175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4081"/>
      </w:tblGrid>
      <w:tr w:rsidR="00617564" w:rsidRPr="00617564">
        <w:tc>
          <w:tcPr>
            <w:tcW w:w="3855" w:type="dxa"/>
          </w:tcPr>
          <w:p w:rsidR="00617564" w:rsidRPr="00617564" w:rsidRDefault="00617564">
            <w:pPr>
              <w:pStyle w:val="ConsPlusNormal"/>
              <w:rPr>
                <w:rFonts w:ascii="Times New Roman" w:hAnsi="Times New Roman" w:cs="Times New Roman"/>
                <w:sz w:val="28"/>
                <w:szCs w:val="28"/>
              </w:rPr>
            </w:pPr>
            <w:r w:rsidRPr="00617564">
              <w:rPr>
                <w:rFonts w:ascii="Times New Roman" w:hAnsi="Times New Roman" w:cs="Times New Roman"/>
                <w:sz w:val="28"/>
                <w:szCs w:val="28"/>
              </w:rPr>
              <w:t>Группы должностей гражданской службы</w:t>
            </w:r>
          </w:p>
        </w:tc>
        <w:tc>
          <w:tcPr>
            <w:tcW w:w="4081" w:type="dxa"/>
          </w:tcPr>
          <w:p w:rsidR="00617564" w:rsidRPr="00617564" w:rsidRDefault="00617564">
            <w:pPr>
              <w:pStyle w:val="ConsPlusNormal"/>
              <w:rPr>
                <w:rFonts w:ascii="Times New Roman" w:hAnsi="Times New Roman" w:cs="Times New Roman"/>
                <w:sz w:val="28"/>
                <w:szCs w:val="28"/>
              </w:rPr>
            </w:pPr>
            <w:r w:rsidRPr="00617564">
              <w:rPr>
                <w:rFonts w:ascii="Times New Roman" w:hAnsi="Times New Roman" w:cs="Times New Roman"/>
                <w:sz w:val="28"/>
                <w:szCs w:val="28"/>
              </w:rPr>
              <w:t>Группы должностей муниципальной службы</w:t>
            </w:r>
          </w:p>
        </w:tc>
      </w:tr>
      <w:tr w:rsidR="00617564" w:rsidRPr="00617564">
        <w:tc>
          <w:tcPr>
            <w:tcW w:w="3855" w:type="dxa"/>
          </w:tcPr>
          <w:p w:rsidR="00617564" w:rsidRPr="00617564" w:rsidRDefault="00617564">
            <w:pPr>
              <w:pStyle w:val="ConsPlusNormal"/>
              <w:rPr>
                <w:rFonts w:ascii="Times New Roman" w:hAnsi="Times New Roman" w:cs="Times New Roman"/>
                <w:sz w:val="28"/>
                <w:szCs w:val="28"/>
              </w:rPr>
            </w:pPr>
            <w:r w:rsidRPr="00617564">
              <w:rPr>
                <w:rFonts w:ascii="Times New Roman" w:hAnsi="Times New Roman" w:cs="Times New Roman"/>
                <w:sz w:val="28"/>
                <w:szCs w:val="28"/>
              </w:rPr>
              <w:t>Высшая</w:t>
            </w:r>
          </w:p>
        </w:tc>
        <w:tc>
          <w:tcPr>
            <w:tcW w:w="4081" w:type="dxa"/>
          </w:tcPr>
          <w:p w:rsidR="00617564" w:rsidRPr="00617564" w:rsidRDefault="00617564">
            <w:pPr>
              <w:pStyle w:val="ConsPlusNormal"/>
              <w:rPr>
                <w:rFonts w:ascii="Times New Roman" w:hAnsi="Times New Roman" w:cs="Times New Roman"/>
                <w:sz w:val="28"/>
                <w:szCs w:val="28"/>
              </w:rPr>
            </w:pPr>
          </w:p>
        </w:tc>
      </w:tr>
      <w:tr w:rsidR="00617564" w:rsidRPr="00617564">
        <w:tc>
          <w:tcPr>
            <w:tcW w:w="3855" w:type="dxa"/>
          </w:tcPr>
          <w:p w:rsidR="00617564" w:rsidRPr="00617564" w:rsidRDefault="00617564">
            <w:pPr>
              <w:pStyle w:val="ConsPlusNormal"/>
              <w:rPr>
                <w:rFonts w:ascii="Times New Roman" w:hAnsi="Times New Roman" w:cs="Times New Roman"/>
                <w:sz w:val="28"/>
                <w:szCs w:val="28"/>
              </w:rPr>
            </w:pPr>
            <w:r w:rsidRPr="00617564">
              <w:rPr>
                <w:rFonts w:ascii="Times New Roman" w:hAnsi="Times New Roman" w:cs="Times New Roman"/>
                <w:sz w:val="28"/>
                <w:szCs w:val="28"/>
              </w:rPr>
              <w:t>Главная</w:t>
            </w:r>
          </w:p>
        </w:tc>
        <w:tc>
          <w:tcPr>
            <w:tcW w:w="4081" w:type="dxa"/>
          </w:tcPr>
          <w:p w:rsidR="00617564" w:rsidRPr="00617564" w:rsidRDefault="00617564">
            <w:pPr>
              <w:pStyle w:val="ConsPlusNormal"/>
              <w:rPr>
                <w:rFonts w:ascii="Times New Roman" w:hAnsi="Times New Roman" w:cs="Times New Roman"/>
                <w:sz w:val="28"/>
                <w:szCs w:val="28"/>
              </w:rPr>
            </w:pPr>
            <w:r w:rsidRPr="00617564">
              <w:rPr>
                <w:rFonts w:ascii="Times New Roman" w:hAnsi="Times New Roman" w:cs="Times New Roman"/>
                <w:sz w:val="28"/>
                <w:szCs w:val="28"/>
              </w:rPr>
              <w:t>Высшая, главная</w:t>
            </w:r>
          </w:p>
        </w:tc>
      </w:tr>
      <w:tr w:rsidR="00617564" w:rsidRPr="00617564">
        <w:tc>
          <w:tcPr>
            <w:tcW w:w="3855" w:type="dxa"/>
          </w:tcPr>
          <w:p w:rsidR="00617564" w:rsidRPr="00617564" w:rsidRDefault="00617564">
            <w:pPr>
              <w:pStyle w:val="ConsPlusNormal"/>
              <w:rPr>
                <w:rFonts w:ascii="Times New Roman" w:hAnsi="Times New Roman" w:cs="Times New Roman"/>
                <w:sz w:val="28"/>
                <w:szCs w:val="28"/>
              </w:rPr>
            </w:pPr>
            <w:r w:rsidRPr="00617564">
              <w:rPr>
                <w:rFonts w:ascii="Times New Roman" w:hAnsi="Times New Roman" w:cs="Times New Roman"/>
                <w:sz w:val="28"/>
                <w:szCs w:val="28"/>
              </w:rPr>
              <w:t>Ведущая</w:t>
            </w:r>
          </w:p>
        </w:tc>
        <w:tc>
          <w:tcPr>
            <w:tcW w:w="4081" w:type="dxa"/>
          </w:tcPr>
          <w:p w:rsidR="00617564" w:rsidRPr="00617564" w:rsidRDefault="00617564">
            <w:pPr>
              <w:pStyle w:val="ConsPlusNormal"/>
              <w:rPr>
                <w:rFonts w:ascii="Times New Roman" w:hAnsi="Times New Roman" w:cs="Times New Roman"/>
                <w:sz w:val="28"/>
                <w:szCs w:val="28"/>
              </w:rPr>
            </w:pPr>
            <w:r w:rsidRPr="00617564">
              <w:rPr>
                <w:rFonts w:ascii="Times New Roman" w:hAnsi="Times New Roman" w:cs="Times New Roman"/>
                <w:sz w:val="28"/>
                <w:szCs w:val="28"/>
              </w:rPr>
              <w:t>Ведущая</w:t>
            </w:r>
          </w:p>
        </w:tc>
      </w:tr>
      <w:tr w:rsidR="00617564" w:rsidRPr="00617564">
        <w:tc>
          <w:tcPr>
            <w:tcW w:w="3855" w:type="dxa"/>
          </w:tcPr>
          <w:p w:rsidR="00617564" w:rsidRPr="00617564" w:rsidRDefault="00617564">
            <w:pPr>
              <w:pStyle w:val="ConsPlusNormal"/>
              <w:rPr>
                <w:rFonts w:ascii="Times New Roman" w:hAnsi="Times New Roman" w:cs="Times New Roman"/>
                <w:sz w:val="28"/>
                <w:szCs w:val="28"/>
              </w:rPr>
            </w:pPr>
            <w:r w:rsidRPr="00617564">
              <w:rPr>
                <w:rFonts w:ascii="Times New Roman" w:hAnsi="Times New Roman" w:cs="Times New Roman"/>
                <w:sz w:val="28"/>
                <w:szCs w:val="28"/>
              </w:rPr>
              <w:t>Старшая</w:t>
            </w:r>
          </w:p>
        </w:tc>
        <w:tc>
          <w:tcPr>
            <w:tcW w:w="4081" w:type="dxa"/>
          </w:tcPr>
          <w:p w:rsidR="00617564" w:rsidRPr="00617564" w:rsidRDefault="00617564">
            <w:pPr>
              <w:pStyle w:val="ConsPlusNormal"/>
              <w:rPr>
                <w:rFonts w:ascii="Times New Roman" w:hAnsi="Times New Roman" w:cs="Times New Roman"/>
                <w:sz w:val="28"/>
                <w:szCs w:val="28"/>
              </w:rPr>
            </w:pPr>
            <w:r w:rsidRPr="00617564">
              <w:rPr>
                <w:rFonts w:ascii="Times New Roman" w:hAnsi="Times New Roman" w:cs="Times New Roman"/>
                <w:sz w:val="28"/>
                <w:szCs w:val="28"/>
              </w:rPr>
              <w:t>Старшая</w:t>
            </w:r>
          </w:p>
        </w:tc>
      </w:tr>
      <w:tr w:rsidR="00617564" w:rsidRPr="00617564">
        <w:tc>
          <w:tcPr>
            <w:tcW w:w="3855" w:type="dxa"/>
          </w:tcPr>
          <w:p w:rsidR="00617564" w:rsidRPr="00617564" w:rsidRDefault="00617564">
            <w:pPr>
              <w:pStyle w:val="ConsPlusNormal"/>
              <w:rPr>
                <w:rFonts w:ascii="Times New Roman" w:hAnsi="Times New Roman" w:cs="Times New Roman"/>
                <w:sz w:val="28"/>
                <w:szCs w:val="28"/>
              </w:rPr>
            </w:pPr>
            <w:r w:rsidRPr="00617564">
              <w:rPr>
                <w:rFonts w:ascii="Times New Roman" w:hAnsi="Times New Roman" w:cs="Times New Roman"/>
                <w:sz w:val="28"/>
                <w:szCs w:val="28"/>
              </w:rPr>
              <w:t>Младшая</w:t>
            </w:r>
          </w:p>
        </w:tc>
        <w:tc>
          <w:tcPr>
            <w:tcW w:w="4081" w:type="dxa"/>
          </w:tcPr>
          <w:p w:rsidR="00617564" w:rsidRPr="00617564" w:rsidRDefault="00617564">
            <w:pPr>
              <w:pStyle w:val="ConsPlusNormal"/>
              <w:rPr>
                <w:rFonts w:ascii="Times New Roman" w:hAnsi="Times New Roman" w:cs="Times New Roman"/>
                <w:sz w:val="28"/>
                <w:szCs w:val="28"/>
              </w:rPr>
            </w:pPr>
            <w:r w:rsidRPr="00617564">
              <w:rPr>
                <w:rFonts w:ascii="Times New Roman" w:hAnsi="Times New Roman" w:cs="Times New Roman"/>
                <w:sz w:val="28"/>
                <w:szCs w:val="28"/>
              </w:rPr>
              <w:t>Младшая</w:t>
            </w:r>
          </w:p>
        </w:tc>
      </w:tr>
    </w:tbl>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7. Реестр сведений о составе муниципальных служащих муниципального образования</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7.1. В Городском округе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Одинцовского городского округа Московской области.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7.2. Муниципальный служащий, уволенный с муниципальной службы, </w:t>
      </w:r>
      <w:r w:rsidRPr="00617564">
        <w:rPr>
          <w:rFonts w:ascii="Times New Roman" w:hAnsi="Times New Roman" w:cs="Times New Roman"/>
          <w:sz w:val="28"/>
          <w:szCs w:val="28"/>
        </w:rPr>
        <w:lastRenderedPageBreak/>
        <w:t>исключается из Реестра муниципальных служащих в день увольнения.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7.3.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8. Квалификационные требования для замещения должностей муниципальной службы</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8.1. Для замещения должности муниципальной службы требуется соответствие квалификационным требованиям:</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к уровню профессионального образования;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к стажу муниципальной службы или работы по специальности, направлению подготовки;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к знаниям и умениям, которые необходимы для исполнения должностных обязанностей;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к специальности, направлению подготовки - при наличии соответствующего решения представителя нанимателя (работодателя).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8.2.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о муниципальной службе в Московской области, в соответствии с классификацией должностей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8.3. В типовые квалификационные требования для замещения </w:t>
      </w:r>
      <w:r w:rsidRPr="00617564">
        <w:rPr>
          <w:rFonts w:ascii="Times New Roman" w:hAnsi="Times New Roman" w:cs="Times New Roman"/>
          <w:sz w:val="28"/>
          <w:szCs w:val="28"/>
        </w:rPr>
        <w:lastRenderedPageBreak/>
        <w:t>должностей муниципальной службы категории "руководители" высшей и главной групп должностей входит наличие высшего образования не ниже уровня специалитета, магистратуры.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8.4. 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 к муниципальным служащим, имеющим высшее образование не выше бакалавриата, назначенным на указанные должности до 1 июня 2017 года, в отношении замещаемых ими должностей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8.5.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 ведущие, старшие и младшие должности муниципальной службы - без предъявления требований к стажу.</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9. Классные чины муниципальных служащих</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9.1. Муниципальным служащим, соответствующим квалификационным </w:t>
      </w:r>
      <w:r w:rsidRPr="00617564">
        <w:rPr>
          <w:rFonts w:ascii="Times New Roman" w:hAnsi="Times New Roman" w:cs="Times New Roman"/>
          <w:sz w:val="28"/>
          <w:szCs w:val="28"/>
        </w:rPr>
        <w:lastRenderedPageBreak/>
        <w:t>требованиям для замещения должностей муниципальной службы, присваиваются следующие классные чины: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муниципальный советник Московской области 1, 2 и 3-го класса - муниципальным служащим, замещающим главные должности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Классные чины присваиваются муниципальным служащим персонально с соблюдением последовательности от 3-го до 1-го класса в соответствии с замещаемой должностью муниципальной службы в пределах группы должностей муниципальной службы с учетом продолжительности замещения муниципальной службы или срока пребывания в предыдущем классном чине.</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9.2.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10. Кадровая работа в Одинцовском городском округе</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Кадровая работа в Городском округе включает в себя: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 формирование кадрового состава для замещения должностей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3) организацию подготовки проектов муниципальных правовых актов, связанных с поступлением на муниципальную службу, ее прохождением, </w:t>
      </w:r>
      <w:r w:rsidRPr="00617564">
        <w:rPr>
          <w:rFonts w:ascii="Times New Roman" w:hAnsi="Times New Roman" w:cs="Times New Roman"/>
          <w:sz w:val="28"/>
          <w:szCs w:val="28"/>
        </w:rPr>
        <w:lastRenderedPageBreak/>
        <w:t>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4) ведение трудовых книжек муниципальных служащих;</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5) ведение личных дел муниципальных служащих;</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6) ведение Реестра муниципальных служащих в муниципальном образовании;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7) оформление и выдачу служебных удостоверений муниципальных служащих;</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9) проведение аттестации муниципальных служащих;</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10) организацию работы с кадровым резервом и его эффективное использование;</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50" w:history="1">
        <w:r w:rsidRPr="00617564">
          <w:rPr>
            <w:rFonts w:ascii="Times New Roman" w:hAnsi="Times New Roman" w:cs="Times New Roman"/>
            <w:color w:val="0000FF"/>
            <w:sz w:val="28"/>
            <w:szCs w:val="28"/>
          </w:rPr>
          <w:t>законом</w:t>
        </w:r>
      </w:hyperlink>
      <w:r w:rsidRPr="00617564">
        <w:rPr>
          <w:rFonts w:ascii="Times New Roman" w:hAnsi="Times New Roman" w:cs="Times New Roman"/>
          <w:sz w:val="28"/>
          <w:szCs w:val="28"/>
        </w:rPr>
        <w:t xml:space="preserve"> N 25-ФЗ и другими федеральными законами, законами Московской области;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13) консультирование муниципальных служащих по вопросам прохождения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14) решение иных вопросов кадровой работы, определяемых трудовым законодательством, законом Московской области.</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11. Порядок ведения личного дела муниципального служащего</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11.1.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lastRenderedPageBreak/>
        <w:t>11.2.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Городского округа по последнему месту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11.3.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11.4.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12. Поступление на муниципальную службу</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12.1.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51" w:history="1">
        <w:r w:rsidRPr="00617564">
          <w:rPr>
            <w:rFonts w:ascii="Times New Roman" w:hAnsi="Times New Roman" w:cs="Times New Roman"/>
            <w:color w:val="0000FF"/>
            <w:sz w:val="28"/>
            <w:szCs w:val="28"/>
          </w:rPr>
          <w:t>законом</w:t>
        </w:r>
      </w:hyperlink>
      <w:r w:rsidRPr="00617564">
        <w:rPr>
          <w:rFonts w:ascii="Times New Roman" w:hAnsi="Times New Roman" w:cs="Times New Roman"/>
          <w:sz w:val="28"/>
          <w:szCs w:val="28"/>
        </w:rPr>
        <w:t xml:space="preserve"> N 25-ФЗ, </w:t>
      </w:r>
      <w:hyperlink r:id="rId52" w:history="1">
        <w:r w:rsidRPr="00617564">
          <w:rPr>
            <w:rFonts w:ascii="Times New Roman" w:hAnsi="Times New Roman" w:cs="Times New Roman"/>
            <w:color w:val="0000FF"/>
            <w:sz w:val="28"/>
            <w:szCs w:val="28"/>
          </w:rPr>
          <w:t>Законом</w:t>
        </w:r>
      </w:hyperlink>
      <w:r w:rsidRPr="00617564">
        <w:rPr>
          <w:rFonts w:ascii="Times New Roman" w:hAnsi="Times New Roman" w:cs="Times New Roman"/>
          <w:sz w:val="28"/>
          <w:szCs w:val="28"/>
        </w:rPr>
        <w:t xml:space="preserve"> Московской области N 137/2007-ОЗ для замещения должностей муниципальной службы, при отсутствии ограничений, указанных в </w:t>
      </w:r>
      <w:hyperlink w:anchor="P290" w:history="1">
        <w:r w:rsidRPr="00617564">
          <w:rPr>
            <w:rFonts w:ascii="Times New Roman" w:hAnsi="Times New Roman" w:cs="Times New Roman"/>
            <w:color w:val="0000FF"/>
            <w:sz w:val="28"/>
            <w:szCs w:val="28"/>
          </w:rPr>
          <w:t>статье 17</w:t>
        </w:r>
      </w:hyperlink>
      <w:r w:rsidRPr="00617564">
        <w:rPr>
          <w:rFonts w:ascii="Times New Roman" w:hAnsi="Times New Roman" w:cs="Times New Roman"/>
          <w:sz w:val="28"/>
          <w:szCs w:val="28"/>
        </w:rPr>
        <w:t xml:space="preserve"> настоящего Положения, связанных с муниципальной службой.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12.2.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12.3. При поступлении на муниципальную службу гражданин представляет:</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 собственноручно заполненную и подписанную анкету по форме, установленной Правительством Российской Федерации;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 паспорт;</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lastRenderedPageBreak/>
        <w:t>5) документ (документы) об образовании;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11) сведения, предусмотренные </w:t>
      </w:r>
      <w:hyperlink w:anchor="P365" w:history="1">
        <w:r w:rsidRPr="00617564">
          <w:rPr>
            <w:rFonts w:ascii="Times New Roman" w:hAnsi="Times New Roman" w:cs="Times New Roman"/>
            <w:color w:val="0000FF"/>
            <w:sz w:val="28"/>
            <w:szCs w:val="28"/>
          </w:rPr>
          <w:t>статьей 22</w:t>
        </w:r>
      </w:hyperlink>
      <w:r w:rsidRPr="00617564">
        <w:rPr>
          <w:rFonts w:ascii="Times New Roman" w:hAnsi="Times New Roman" w:cs="Times New Roman"/>
          <w:sz w:val="28"/>
          <w:szCs w:val="28"/>
        </w:rPr>
        <w:t xml:space="preserve"> настоящего Положения;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17564" w:rsidRPr="00617564" w:rsidRDefault="00617564">
      <w:pPr>
        <w:pStyle w:val="ConsPlusNormal"/>
        <w:spacing w:before="220"/>
        <w:ind w:firstLine="540"/>
        <w:jc w:val="both"/>
        <w:rPr>
          <w:rFonts w:ascii="Times New Roman" w:hAnsi="Times New Roman" w:cs="Times New Roman"/>
          <w:sz w:val="28"/>
          <w:szCs w:val="28"/>
        </w:rPr>
      </w:pPr>
      <w:bookmarkStart w:id="3" w:name="P231"/>
      <w:bookmarkEnd w:id="3"/>
      <w:r w:rsidRPr="00617564">
        <w:rPr>
          <w:rFonts w:ascii="Times New Roman" w:hAnsi="Times New Roman" w:cs="Times New Roman"/>
          <w:sz w:val="28"/>
          <w:szCs w:val="28"/>
        </w:rPr>
        <w:t xml:space="preserve">12.4. Сведения, представленные в соответствии с Федеральным </w:t>
      </w:r>
      <w:hyperlink r:id="rId53" w:history="1">
        <w:r w:rsidRPr="00617564">
          <w:rPr>
            <w:rFonts w:ascii="Times New Roman" w:hAnsi="Times New Roman" w:cs="Times New Roman"/>
            <w:color w:val="0000FF"/>
            <w:sz w:val="28"/>
            <w:szCs w:val="28"/>
          </w:rPr>
          <w:t>законом</w:t>
        </w:r>
      </w:hyperlink>
      <w:r w:rsidRPr="00617564">
        <w:rPr>
          <w:rFonts w:ascii="Times New Roman" w:hAnsi="Times New Roman" w:cs="Times New Roman"/>
          <w:sz w:val="28"/>
          <w:szCs w:val="28"/>
        </w:rPr>
        <w:t xml:space="preserve"> N 25-ФЗ гражданином при поступлении на муниципальную службу, могут подвергаться проверке в установленном федеральными законами порядке.</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12.5. В случае установления в процессе проверки, предусмотренной </w:t>
      </w:r>
      <w:hyperlink w:anchor="P231" w:history="1">
        <w:r w:rsidRPr="00617564">
          <w:rPr>
            <w:rFonts w:ascii="Times New Roman" w:hAnsi="Times New Roman" w:cs="Times New Roman"/>
            <w:color w:val="0000FF"/>
            <w:sz w:val="28"/>
            <w:szCs w:val="28"/>
          </w:rPr>
          <w:t>пунктом 12.4</w:t>
        </w:r>
      </w:hyperlink>
      <w:r w:rsidRPr="00617564">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12.6.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54" w:history="1">
        <w:r w:rsidRPr="00617564">
          <w:rPr>
            <w:rFonts w:ascii="Times New Roman" w:hAnsi="Times New Roman" w:cs="Times New Roman"/>
            <w:color w:val="0000FF"/>
            <w:sz w:val="28"/>
            <w:szCs w:val="28"/>
          </w:rPr>
          <w:t>законом</w:t>
        </w:r>
      </w:hyperlink>
      <w:r w:rsidRPr="00617564">
        <w:rPr>
          <w:rFonts w:ascii="Times New Roman" w:hAnsi="Times New Roman" w:cs="Times New Roman"/>
          <w:sz w:val="28"/>
          <w:szCs w:val="28"/>
        </w:rPr>
        <w:t xml:space="preserve"> N 25-ФЗ.</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12.7. Гражданин, поступающий на должность Главы по результатам конкурса на замещение указанной должности, заключает контракт. Порядок замещения должности Главы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55" w:history="1">
        <w:r w:rsidRPr="00617564">
          <w:rPr>
            <w:rFonts w:ascii="Times New Roman" w:hAnsi="Times New Roman" w:cs="Times New Roman"/>
            <w:color w:val="0000FF"/>
            <w:sz w:val="28"/>
            <w:szCs w:val="28"/>
          </w:rPr>
          <w:t>законом</w:t>
        </w:r>
      </w:hyperlink>
      <w:r w:rsidRPr="00617564">
        <w:rPr>
          <w:rFonts w:ascii="Times New Roman" w:hAnsi="Times New Roman" w:cs="Times New Roman"/>
          <w:sz w:val="28"/>
          <w:szCs w:val="28"/>
        </w:rPr>
        <w:t xml:space="preserve"> N 131-ФЗ.</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12.8. Поступление гражданина на муниципальную службу оформляется распорядительным актом представителя нанимателя (работодателя) о </w:t>
      </w:r>
      <w:r w:rsidRPr="00617564">
        <w:rPr>
          <w:rFonts w:ascii="Times New Roman" w:hAnsi="Times New Roman" w:cs="Times New Roman"/>
          <w:sz w:val="28"/>
          <w:szCs w:val="28"/>
        </w:rPr>
        <w:lastRenderedPageBreak/>
        <w:t>назначении на должность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12.9.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13. Испытание при замещении должности муниципальной службы</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13.1. Для гражданина, принятого на должность муниципальной службы, или для муниципального служащего при его переводе на должность муниципальной службы иной группы может устанавливаться испытание, продолжительность которого определяется в соответствии с действующим законодательством.</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13.2. В период испытания на муниципального служащего распространяется действие федерального законодательства и законодательства Московской области о муниципальной службе, нормативных правовых актов органов местного самоуправления Одинцовского городского округа.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13.3. До окончания срока испытания для гражданина, впервые принятого на должность муниципальной службы, ему классный чин не присваивается, а муниципальному служащему при его переводе на должность муниципальной службы другой группы не присваивается очередной классный чин.</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14. Основные права муниципального служащего</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14.1. Муниципальный служащий имеет право на: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8) защиту своих персональных данных;</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12) пенсионное обеспечение в соответствии с законодательством Российской Федерации, Московской области, правовыми актами органов местного самоуправления Одинцовского городского округа.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14.2.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если иное не предусмотрено Федеральным законом.</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bookmarkStart w:id="4" w:name="P261"/>
      <w:bookmarkEnd w:id="4"/>
      <w:r w:rsidRPr="00617564">
        <w:rPr>
          <w:rFonts w:ascii="Times New Roman" w:hAnsi="Times New Roman" w:cs="Times New Roman"/>
          <w:sz w:val="28"/>
          <w:szCs w:val="28"/>
        </w:rPr>
        <w:t>Статья 15. Урегулирование конфликта интересов на муниципальной службе</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bookmarkStart w:id="5" w:name="P263"/>
      <w:bookmarkEnd w:id="5"/>
      <w:r w:rsidRPr="00617564">
        <w:rPr>
          <w:rFonts w:ascii="Times New Roman" w:hAnsi="Times New Roman" w:cs="Times New Roman"/>
          <w:sz w:val="28"/>
          <w:szCs w:val="28"/>
        </w:rPr>
        <w:t>15.1.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В случае если владение лицом, замещающим должность муниципальной </w:t>
      </w:r>
      <w:r w:rsidRPr="00617564">
        <w:rPr>
          <w:rFonts w:ascii="Times New Roman" w:hAnsi="Times New Roman" w:cs="Times New Roman"/>
          <w:sz w:val="28"/>
          <w:szCs w:val="28"/>
        </w:rPr>
        <w:lastRenderedPageBreak/>
        <w:t>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15.2.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3" w:history="1">
        <w:r w:rsidRPr="00617564">
          <w:rPr>
            <w:rFonts w:ascii="Times New Roman" w:hAnsi="Times New Roman" w:cs="Times New Roman"/>
            <w:color w:val="0000FF"/>
            <w:sz w:val="28"/>
            <w:szCs w:val="28"/>
          </w:rPr>
          <w:t>абзаце 1 пункта 15.1 статьи 15</w:t>
        </w:r>
      </w:hyperlink>
      <w:r w:rsidRPr="00617564">
        <w:rPr>
          <w:rFonts w:ascii="Times New Roman" w:hAnsi="Times New Roman" w:cs="Times New Roman"/>
          <w:sz w:val="28"/>
          <w:szCs w:val="28"/>
        </w:rPr>
        <w:t xml:space="preserve">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3" w:history="1">
        <w:r w:rsidRPr="00617564">
          <w:rPr>
            <w:rFonts w:ascii="Times New Roman" w:hAnsi="Times New Roman" w:cs="Times New Roman"/>
            <w:color w:val="0000FF"/>
            <w:sz w:val="28"/>
            <w:szCs w:val="28"/>
          </w:rPr>
          <w:t>абзаце 1 пункта 15.1 статьи 15</w:t>
        </w:r>
      </w:hyperlink>
      <w:r w:rsidRPr="00617564">
        <w:rPr>
          <w:rFonts w:ascii="Times New Roman" w:hAnsi="Times New Roman" w:cs="Times New Roman"/>
          <w:sz w:val="28"/>
          <w:szCs w:val="28"/>
        </w:rPr>
        <w:t xml:space="preserve"> Положения, и (или) лица, состоящие с ним в близком родстве или свойстве, связаны имущественными, корпоративными или иными близкими отношениями.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15.3.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15.4. Непринятие муниципальным служащим, являющимся представителем нанимателя (работодателя), которому стало известно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15.5. Для урегулирования конфликта интересов в органе местного самоуправления, в порядке, определяемом муниципальным правовым актом, могут образовываться комиссии по урегулированию конфликта интересов.</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16. Основные обязанности муниципального служащего</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16.1. Муниципальный служащий обязан:</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lastRenderedPageBreak/>
        <w:t xml:space="preserve">1) соблюдать </w:t>
      </w:r>
      <w:hyperlink r:id="rId56" w:history="1">
        <w:r w:rsidRPr="00617564">
          <w:rPr>
            <w:rFonts w:ascii="Times New Roman" w:hAnsi="Times New Roman" w:cs="Times New Roman"/>
            <w:color w:val="0000FF"/>
            <w:sz w:val="28"/>
            <w:szCs w:val="28"/>
          </w:rPr>
          <w:t>Конституцию</w:t>
        </w:r>
      </w:hyperlink>
      <w:r w:rsidRPr="00617564">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Московской области, Устав и иные муниципальные правовые акты и обеспечивать их исполнение;</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 исполнять должностные обязанности в соответствии с должностной инструкцией;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а также сведения о своих расходах и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9) сообщать в письменной форме представителю нанимателя (работодателю) о прекращении гражданства Российской Федерации либо </w:t>
      </w:r>
      <w:r w:rsidRPr="00617564">
        <w:rPr>
          <w:rFonts w:ascii="Times New Roman" w:hAnsi="Times New Roman" w:cs="Times New Roman"/>
          <w:sz w:val="28"/>
          <w:szCs w:val="28"/>
        </w:rPr>
        <w:lastRenderedPageBreak/>
        <w:t>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17564" w:rsidRPr="00617564" w:rsidRDefault="00617564">
      <w:pPr>
        <w:pStyle w:val="ConsPlusNormal"/>
        <w:jc w:val="both"/>
        <w:rPr>
          <w:rFonts w:ascii="Times New Roman" w:hAnsi="Times New Roman" w:cs="Times New Roman"/>
          <w:sz w:val="28"/>
          <w:szCs w:val="28"/>
        </w:rPr>
      </w:pPr>
      <w:r w:rsidRPr="00617564">
        <w:rPr>
          <w:rFonts w:ascii="Times New Roman" w:hAnsi="Times New Roman" w:cs="Times New Roman"/>
          <w:sz w:val="28"/>
          <w:szCs w:val="28"/>
        </w:rPr>
        <w:t xml:space="preserve">(пп. 9 в ред. </w:t>
      </w:r>
      <w:hyperlink r:id="rId57" w:history="1">
        <w:r w:rsidRPr="00617564">
          <w:rPr>
            <w:rFonts w:ascii="Times New Roman" w:hAnsi="Times New Roman" w:cs="Times New Roman"/>
            <w:color w:val="0000FF"/>
            <w:sz w:val="28"/>
            <w:szCs w:val="28"/>
          </w:rPr>
          <w:t>решения</w:t>
        </w:r>
      </w:hyperlink>
      <w:r w:rsidRPr="00617564">
        <w:rPr>
          <w:rFonts w:ascii="Times New Roman" w:hAnsi="Times New Roman" w:cs="Times New Roman"/>
          <w:sz w:val="28"/>
          <w:szCs w:val="28"/>
        </w:rPr>
        <w:t xml:space="preserve"> Совета депутатов Одинцовского городского округа МО от 25.08.2021 N 5/27)</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17564" w:rsidRPr="00617564" w:rsidRDefault="00617564">
      <w:pPr>
        <w:pStyle w:val="ConsPlusNormal"/>
        <w:jc w:val="both"/>
        <w:rPr>
          <w:rFonts w:ascii="Times New Roman" w:hAnsi="Times New Roman" w:cs="Times New Roman"/>
          <w:sz w:val="28"/>
          <w:szCs w:val="28"/>
        </w:rPr>
      </w:pPr>
      <w:r w:rsidRPr="00617564">
        <w:rPr>
          <w:rFonts w:ascii="Times New Roman" w:hAnsi="Times New Roman" w:cs="Times New Roman"/>
          <w:sz w:val="28"/>
          <w:szCs w:val="28"/>
        </w:rPr>
        <w:t xml:space="preserve">(пп. 9.1 введен </w:t>
      </w:r>
      <w:hyperlink r:id="rId58" w:history="1">
        <w:r w:rsidRPr="00617564">
          <w:rPr>
            <w:rFonts w:ascii="Times New Roman" w:hAnsi="Times New Roman" w:cs="Times New Roman"/>
            <w:color w:val="0000FF"/>
            <w:sz w:val="28"/>
            <w:szCs w:val="28"/>
          </w:rPr>
          <w:t>решением</w:t>
        </w:r>
      </w:hyperlink>
      <w:r w:rsidRPr="00617564">
        <w:rPr>
          <w:rFonts w:ascii="Times New Roman" w:hAnsi="Times New Roman" w:cs="Times New Roman"/>
          <w:sz w:val="28"/>
          <w:szCs w:val="28"/>
        </w:rPr>
        <w:t xml:space="preserve"> Совета депутатов Одинцовского городского округа МО от 25.08.2021 N 5/27)</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и другими правовыми актами субъекта Федерации, и настоящим Положением;</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12) уведомлять о фактах обращения в целях склонения к совершенствованию коррупционных правонарушений, за исключением случаев, когда по данным фактам проведена или проводится проверка.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16.2.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rsidRPr="00617564">
        <w:rPr>
          <w:rFonts w:ascii="Times New Roman" w:hAnsi="Times New Roman" w:cs="Times New Roman"/>
          <w:sz w:val="28"/>
          <w:szCs w:val="28"/>
        </w:rP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bookmarkStart w:id="6" w:name="P290"/>
      <w:bookmarkEnd w:id="6"/>
      <w:r w:rsidRPr="00617564">
        <w:rPr>
          <w:rFonts w:ascii="Times New Roman" w:hAnsi="Times New Roman" w:cs="Times New Roman"/>
          <w:sz w:val="28"/>
          <w:szCs w:val="28"/>
        </w:rPr>
        <w:t>Статья 17. Ограничения, связанные с муниципальной службой</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17.1. Гражданин не может быть принят на муниципальную службу, а муниципальный служащий не может находиться на муниципальной службе в случае:</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5)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17564" w:rsidRPr="00617564" w:rsidRDefault="00617564">
      <w:pPr>
        <w:pStyle w:val="ConsPlusNormal"/>
        <w:jc w:val="both"/>
        <w:rPr>
          <w:rFonts w:ascii="Times New Roman" w:hAnsi="Times New Roman" w:cs="Times New Roman"/>
          <w:sz w:val="28"/>
          <w:szCs w:val="28"/>
        </w:rPr>
      </w:pPr>
      <w:r w:rsidRPr="00617564">
        <w:rPr>
          <w:rFonts w:ascii="Times New Roman" w:hAnsi="Times New Roman" w:cs="Times New Roman"/>
          <w:sz w:val="28"/>
          <w:szCs w:val="28"/>
        </w:rPr>
        <w:t xml:space="preserve">(пп. 5 в ред. </w:t>
      </w:r>
      <w:hyperlink r:id="rId59" w:history="1">
        <w:r w:rsidRPr="00617564">
          <w:rPr>
            <w:rFonts w:ascii="Times New Roman" w:hAnsi="Times New Roman" w:cs="Times New Roman"/>
            <w:color w:val="0000FF"/>
            <w:sz w:val="28"/>
            <w:szCs w:val="28"/>
          </w:rPr>
          <w:t>решения</w:t>
        </w:r>
      </w:hyperlink>
      <w:r w:rsidRPr="00617564">
        <w:rPr>
          <w:rFonts w:ascii="Times New Roman" w:hAnsi="Times New Roman" w:cs="Times New Roman"/>
          <w:sz w:val="28"/>
          <w:szCs w:val="28"/>
        </w:rPr>
        <w:t xml:space="preserve"> Совета депутатов Одинцовского городского округа МО от 25.08.2021 N 5/27)</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6)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17564" w:rsidRPr="00617564" w:rsidRDefault="00617564">
      <w:pPr>
        <w:pStyle w:val="ConsPlusNormal"/>
        <w:jc w:val="both"/>
        <w:rPr>
          <w:rFonts w:ascii="Times New Roman" w:hAnsi="Times New Roman" w:cs="Times New Roman"/>
          <w:sz w:val="28"/>
          <w:szCs w:val="28"/>
        </w:rPr>
      </w:pPr>
      <w:r w:rsidRPr="00617564">
        <w:rPr>
          <w:rFonts w:ascii="Times New Roman" w:hAnsi="Times New Roman" w:cs="Times New Roman"/>
          <w:sz w:val="28"/>
          <w:szCs w:val="28"/>
        </w:rPr>
        <w:lastRenderedPageBreak/>
        <w:t xml:space="preserve">(пп. 6 в ред. </w:t>
      </w:r>
      <w:hyperlink r:id="rId60" w:history="1">
        <w:r w:rsidRPr="00617564">
          <w:rPr>
            <w:rFonts w:ascii="Times New Roman" w:hAnsi="Times New Roman" w:cs="Times New Roman"/>
            <w:color w:val="0000FF"/>
            <w:sz w:val="28"/>
            <w:szCs w:val="28"/>
          </w:rPr>
          <w:t>решения</w:t>
        </w:r>
      </w:hyperlink>
      <w:r w:rsidRPr="00617564">
        <w:rPr>
          <w:rFonts w:ascii="Times New Roman" w:hAnsi="Times New Roman" w:cs="Times New Roman"/>
          <w:sz w:val="28"/>
          <w:szCs w:val="28"/>
        </w:rPr>
        <w:t xml:space="preserve"> Совета депутатов Одинцовского городского округа МО от 25.08.2021 N 5/27)</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7) представления подложных документов или заведомо ложных сведений при поступлении на муниципальную службу;</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8) непредставления предусмотренных Федеральным </w:t>
      </w:r>
      <w:hyperlink r:id="rId61" w:history="1">
        <w:r w:rsidRPr="00617564">
          <w:rPr>
            <w:rFonts w:ascii="Times New Roman" w:hAnsi="Times New Roman" w:cs="Times New Roman"/>
            <w:color w:val="0000FF"/>
            <w:sz w:val="28"/>
            <w:szCs w:val="28"/>
          </w:rPr>
          <w:t>законом</w:t>
        </w:r>
      </w:hyperlink>
      <w:r w:rsidRPr="00617564">
        <w:rPr>
          <w:rFonts w:ascii="Times New Roman" w:hAnsi="Times New Roman" w:cs="Times New Roman"/>
          <w:sz w:val="28"/>
          <w:szCs w:val="28"/>
        </w:rPr>
        <w:t xml:space="preserve"> N 25-ФЗ, Федерального </w:t>
      </w:r>
      <w:hyperlink r:id="rId62" w:history="1">
        <w:r w:rsidRPr="00617564">
          <w:rPr>
            <w:rFonts w:ascii="Times New Roman" w:hAnsi="Times New Roman" w:cs="Times New Roman"/>
            <w:color w:val="0000FF"/>
            <w:sz w:val="28"/>
            <w:szCs w:val="28"/>
          </w:rPr>
          <w:t>закона</w:t>
        </w:r>
      </w:hyperlink>
      <w:r w:rsidRPr="00617564">
        <w:rPr>
          <w:rFonts w:ascii="Times New Roman" w:hAnsi="Times New Roman" w:cs="Times New Roman"/>
          <w:sz w:val="28"/>
          <w:szCs w:val="28"/>
        </w:rPr>
        <w:t xml:space="preserve"> от 25.12.2008 N 273-ФЗ "О противодействии коррупции" (далее - Федеральный закон N 273-ФЗ)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9) непредставления сведений, предусмотренных </w:t>
      </w:r>
      <w:hyperlink w:anchor="P365" w:history="1">
        <w:r w:rsidRPr="00617564">
          <w:rPr>
            <w:rFonts w:ascii="Times New Roman" w:hAnsi="Times New Roman" w:cs="Times New Roman"/>
            <w:color w:val="0000FF"/>
            <w:sz w:val="28"/>
            <w:szCs w:val="28"/>
          </w:rPr>
          <w:t>статьей 22</w:t>
        </w:r>
      </w:hyperlink>
      <w:r w:rsidRPr="00617564">
        <w:rPr>
          <w:rFonts w:ascii="Times New Roman" w:hAnsi="Times New Roman" w:cs="Times New Roman"/>
          <w:sz w:val="28"/>
          <w:szCs w:val="28"/>
        </w:rPr>
        <w:t xml:space="preserve"> настоящего Положения;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17.2. Гражданин не может быть назначен на должности Председателя, заместителя председателя и аудитора Контрольно-счетной палаты Одинцовского городского округа, а муниципальный служащий не может замещать должности Председателя, заместителя председателя и аудитора Контрольно-счетной палаты Одинцовского городского округа в случае близкого родства или свойства (родители, супруги, дети, братья, сестры, а также братья, сестры, родители, дети супругов) с Председателем Совета депутатов Одинцовского городского округа, Главой Одинцовского городского округа, руководителями судебных и правоохранительных органов, расположенных на территории Одинцовского городского округа.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17.3.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17.4.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w:t>
      </w:r>
      <w:r w:rsidRPr="00617564">
        <w:rPr>
          <w:rFonts w:ascii="Times New Roman" w:hAnsi="Times New Roman" w:cs="Times New Roman"/>
          <w:sz w:val="28"/>
          <w:szCs w:val="28"/>
        </w:rPr>
        <w:lastRenderedPageBreak/>
        <w:t>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617564" w:rsidRPr="00617564" w:rsidRDefault="00617564">
      <w:pPr>
        <w:pStyle w:val="ConsPlusNormal"/>
        <w:jc w:val="both"/>
        <w:rPr>
          <w:rFonts w:ascii="Times New Roman" w:hAnsi="Times New Roman" w:cs="Times New Roman"/>
          <w:sz w:val="28"/>
          <w:szCs w:val="28"/>
        </w:rPr>
      </w:pPr>
      <w:r w:rsidRPr="00617564">
        <w:rPr>
          <w:rFonts w:ascii="Times New Roman" w:hAnsi="Times New Roman" w:cs="Times New Roman"/>
          <w:sz w:val="28"/>
          <w:szCs w:val="28"/>
        </w:rPr>
        <w:t xml:space="preserve">(п. 17.4 в ред. </w:t>
      </w:r>
      <w:hyperlink r:id="rId63" w:history="1">
        <w:r w:rsidRPr="00617564">
          <w:rPr>
            <w:rFonts w:ascii="Times New Roman" w:hAnsi="Times New Roman" w:cs="Times New Roman"/>
            <w:color w:val="0000FF"/>
            <w:sz w:val="28"/>
            <w:szCs w:val="28"/>
          </w:rPr>
          <w:t>решения</w:t>
        </w:r>
      </w:hyperlink>
      <w:r w:rsidRPr="00617564">
        <w:rPr>
          <w:rFonts w:ascii="Times New Roman" w:hAnsi="Times New Roman" w:cs="Times New Roman"/>
          <w:sz w:val="28"/>
          <w:szCs w:val="28"/>
        </w:rPr>
        <w:t xml:space="preserve"> Совета депутатов Одинцовского городского округа МО от 09.03.2021 N 4/22)</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bookmarkStart w:id="7" w:name="P310"/>
      <w:bookmarkEnd w:id="7"/>
      <w:r w:rsidRPr="00617564">
        <w:rPr>
          <w:rFonts w:ascii="Times New Roman" w:hAnsi="Times New Roman" w:cs="Times New Roman"/>
          <w:sz w:val="28"/>
          <w:szCs w:val="28"/>
        </w:rPr>
        <w:t>Статья 18. Запреты, связанные с муниципальной службой</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18.1. В связи с прохождением муниципальной службы муниципальному служащему запрещается: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 замещать должность муниципальной службы в случае:</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б) избрания или назначения на муниципальную должность;</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617564">
        <w:rPr>
          <w:rFonts w:ascii="Times New Roman" w:hAnsi="Times New Roman" w:cs="Times New Roman"/>
          <w:sz w:val="28"/>
          <w:szCs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4" w:history="1">
        <w:r w:rsidRPr="00617564">
          <w:rPr>
            <w:rFonts w:ascii="Times New Roman" w:hAnsi="Times New Roman" w:cs="Times New Roman"/>
            <w:color w:val="0000FF"/>
            <w:sz w:val="28"/>
            <w:szCs w:val="28"/>
          </w:rPr>
          <w:t>кодексом</w:t>
        </w:r>
      </w:hyperlink>
      <w:r w:rsidRPr="00617564">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18.2.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w:t>
      </w:r>
      <w:r w:rsidRPr="00617564">
        <w:rPr>
          <w:rFonts w:ascii="Times New Roman" w:hAnsi="Times New Roman" w:cs="Times New Roman"/>
          <w:sz w:val="28"/>
          <w:szCs w:val="28"/>
        </w:rPr>
        <w:lastRenderedPageBreak/>
        <w:t>ставшие ему известными в связи с исполнением должностных обязанностей.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18.3. Гражданин, замещавший должность муниципальной службы, включенную в перечень должностей, установленный нормативными правовыми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19. Взыскания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bookmarkStart w:id="8" w:name="P336"/>
      <w:bookmarkEnd w:id="8"/>
      <w:r w:rsidRPr="00617564">
        <w:rPr>
          <w:rFonts w:ascii="Times New Roman" w:hAnsi="Times New Roman" w:cs="Times New Roman"/>
          <w:sz w:val="28"/>
          <w:szCs w:val="28"/>
        </w:rPr>
        <w:t xml:space="preserve">19.1.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5" w:history="1">
        <w:r w:rsidRPr="00617564">
          <w:rPr>
            <w:rFonts w:ascii="Times New Roman" w:hAnsi="Times New Roman" w:cs="Times New Roman"/>
            <w:color w:val="0000FF"/>
            <w:sz w:val="28"/>
            <w:szCs w:val="28"/>
          </w:rPr>
          <w:t>законом</w:t>
        </w:r>
      </w:hyperlink>
      <w:r w:rsidRPr="00617564">
        <w:rPr>
          <w:rFonts w:ascii="Times New Roman" w:hAnsi="Times New Roman" w:cs="Times New Roman"/>
          <w:sz w:val="28"/>
          <w:szCs w:val="28"/>
        </w:rPr>
        <w:t xml:space="preserve"> N 273-ФЗ и другими федеральными законами, налагаются взыскания, предусмотренные </w:t>
      </w:r>
      <w:hyperlink w:anchor="P388" w:history="1">
        <w:r w:rsidRPr="00617564">
          <w:rPr>
            <w:rFonts w:ascii="Times New Roman" w:hAnsi="Times New Roman" w:cs="Times New Roman"/>
            <w:color w:val="0000FF"/>
            <w:sz w:val="28"/>
            <w:szCs w:val="28"/>
          </w:rPr>
          <w:t>статьей 24</w:t>
        </w:r>
      </w:hyperlink>
      <w:r w:rsidRPr="00617564">
        <w:rPr>
          <w:rFonts w:ascii="Times New Roman" w:hAnsi="Times New Roman" w:cs="Times New Roman"/>
          <w:sz w:val="28"/>
          <w:szCs w:val="28"/>
        </w:rPr>
        <w:t xml:space="preserve"> настоящего Положения.</w:t>
      </w:r>
    </w:p>
    <w:p w:rsidR="00617564" w:rsidRPr="00617564" w:rsidRDefault="00617564">
      <w:pPr>
        <w:pStyle w:val="ConsPlusNormal"/>
        <w:spacing w:before="220"/>
        <w:ind w:firstLine="540"/>
        <w:jc w:val="both"/>
        <w:rPr>
          <w:rFonts w:ascii="Times New Roman" w:hAnsi="Times New Roman" w:cs="Times New Roman"/>
          <w:sz w:val="28"/>
          <w:szCs w:val="28"/>
        </w:rPr>
      </w:pPr>
      <w:bookmarkStart w:id="9" w:name="P337"/>
      <w:bookmarkEnd w:id="9"/>
      <w:r w:rsidRPr="00617564">
        <w:rPr>
          <w:rFonts w:ascii="Times New Roman" w:hAnsi="Times New Roman" w:cs="Times New Roman"/>
          <w:sz w:val="28"/>
          <w:szCs w:val="28"/>
        </w:rPr>
        <w:t xml:space="preserve">19.2.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61" w:history="1">
        <w:r w:rsidRPr="00617564">
          <w:rPr>
            <w:rFonts w:ascii="Times New Roman" w:hAnsi="Times New Roman" w:cs="Times New Roman"/>
            <w:color w:val="0000FF"/>
            <w:sz w:val="28"/>
            <w:szCs w:val="28"/>
          </w:rPr>
          <w:t>статьями 15</w:t>
        </w:r>
      </w:hyperlink>
      <w:r w:rsidRPr="00617564">
        <w:rPr>
          <w:rFonts w:ascii="Times New Roman" w:hAnsi="Times New Roman" w:cs="Times New Roman"/>
          <w:sz w:val="28"/>
          <w:szCs w:val="28"/>
        </w:rPr>
        <w:t xml:space="preserve">, </w:t>
      </w:r>
      <w:hyperlink w:anchor="P355" w:history="1">
        <w:r w:rsidRPr="00617564">
          <w:rPr>
            <w:rFonts w:ascii="Times New Roman" w:hAnsi="Times New Roman" w:cs="Times New Roman"/>
            <w:color w:val="0000FF"/>
            <w:sz w:val="28"/>
            <w:szCs w:val="28"/>
          </w:rPr>
          <w:t>21</w:t>
        </w:r>
      </w:hyperlink>
      <w:r w:rsidRPr="00617564">
        <w:rPr>
          <w:rFonts w:ascii="Times New Roman" w:hAnsi="Times New Roman" w:cs="Times New Roman"/>
          <w:sz w:val="28"/>
          <w:szCs w:val="28"/>
        </w:rPr>
        <w:t xml:space="preserve"> настоящего Положения.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Взыскания, предусмотренные </w:t>
      </w:r>
      <w:hyperlink w:anchor="P261" w:history="1">
        <w:r w:rsidRPr="00617564">
          <w:rPr>
            <w:rFonts w:ascii="Times New Roman" w:hAnsi="Times New Roman" w:cs="Times New Roman"/>
            <w:color w:val="0000FF"/>
            <w:sz w:val="28"/>
            <w:szCs w:val="28"/>
          </w:rPr>
          <w:t>статьями 15</w:t>
        </w:r>
      </w:hyperlink>
      <w:r w:rsidRPr="00617564">
        <w:rPr>
          <w:rFonts w:ascii="Times New Roman" w:hAnsi="Times New Roman" w:cs="Times New Roman"/>
          <w:sz w:val="28"/>
          <w:szCs w:val="28"/>
        </w:rPr>
        <w:t xml:space="preserve">, </w:t>
      </w:r>
      <w:hyperlink w:anchor="P355" w:history="1">
        <w:r w:rsidRPr="00617564">
          <w:rPr>
            <w:rFonts w:ascii="Times New Roman" w:hAnsi="Times New Roman" w:cs="Times New Roman"/>
            <w:color w:val="0000FF"/>
            <w:sz w:val="28"/>
            <w:szCs w:val="28"/>
          </w:rPr>
          <w:t>21</w:t>
        </w:r>
      </w:hyperlink>
      <w:r w:rsidRPr="00617564">
        <w:rPr>
          <w:rFonts w:ascii="Times New Roman" w:hAnsi="Times New Roman" w:cs="Times New Roman"/>
          <w:sz w:val="28"/>
          <w:szCs w:val="28"/>
        </w:rPr>
        <w:t xml:space="preserve">, </w:t>
      </w:r>
      <w:hyperlink w:anchor="P388" w:history="1">
        <w:r w:rsidRPr="00617564">
          <w:rPr>
            <w:rFonts w:ascii="Times New Roman" w:hAnsi="Times New Roman" w:cs="Times New Roman"/>
            <w:color w:val="0000FF"/>
            <w:sz w:val="28"/>
            <w:szCs w:val="28"/>
          </w:rPr>
          <w:t>24</w:t>
        </w:r>
      </w:hyperlink>
      <w:r w:rsidRPr="00617564">
        <w:rPr>
          <w:rFonts w:ascii="Times New Roman" w:hAnsi="Times New Roman" w:cs="Times New Roman"/>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Московской области и муниципальными нормативными правовыми актами, на основании: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 доклада о результатах проверки, проведенной подразделением кадровой службы, ответственным за профилактику коррупционных и иных правонарушений;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lastRenderedPageBreak/>
        <w:t>3) доклада подразделением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4) объяснений муниципального служащего;</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5) иных материалов.</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19.3. При применении взысканий, предусмотренных </w:t>
      </w:r>
      <w:hyperlink w:anchor="P108" w:history="1">
        <w:r w:rsidRPr="00617564">
          <w:rPr>
            <w:rFonts w:ascii="Times New Roman" w:hAnsi="Times New Roman" w:cs="Times New Roman"/>
            <w:color w:val="0000FF"/>
            <w:sz w:val="28"/>
            <w:szCs w:val="28"/>
          </w:rPr>
          <w:t>статьями 5</w:t>
        </w:r>
      </w:hyperlink>
      <w:r w:rsidRPr="00617564">
        <w:rPr>
          <w:rFonts w:ascii="Times New Roman" w:hAnsi="Times New Roman" w:cs="Times New Roman"/>
          <w:sz w:val="28"/>
          <w:szCs w:val="28"/>
        </w:rPr>
        <w:t xml:space="preserve">, </w:t>
      </w:r>
      <w:hyperlink w:anchor="P355" w:history="1">
        <w:r w:rsidRPr="00617564">
          <w:rPr>
            <w:rFonts w:ascii="Times New Roman" w:hAnsi="Times New Roman" w:cs="Times New Roman"/>
            <w:color w:val="0000FF"/>
            <w:sz w:val="28"/>
            <w:szCs w:val="28"/>
          </w:rPr>
          <w:t>21</w:t>
        </w:r>
      </w:hyperlink>
      <w:r w:rsidRPr="00617564">
        <w:rPr>
          <w:rFonts w:ascii="Times New Roman" w:hAnsi="Times New Roman" w:cs="Times New Roman"/>
          <w:sz w:val="28"/>
          <w:szCs w:val="28"/>
        </w:rPr>
        <w:t xml:space="preserve">, </w:t>
      </w:r>
      <w:hyperlink w:anchor="P388" w:history="1">
        <w:r w:rsidRPr="00617564">
          <w:rPr>
            <w:rFonts w:ascii="Times New Roman" w:hAnsi="Times New Roman" w:cs="Times New Roman"/>
            <w:color w:val="0000FF"/>
            <w:sz w:val="28"/>
            <w:szCs w:val="28"/>
          </w:rPr>
          <w:t>24</w:t>
        </w:r>
      </w:hyperlink>
      <w:r w:rsidRPr="00617564">
        <w:rPr>
          <w:rFonts w:ascii="Times New Roman" w:hAnsi="Times New Roman" w:cs="Times New Roman"/>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19.4.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336" w:history="1">
        <w:r w:rsidRPr="00617564">
          <w:rPr>
            <w:rFonts w:ascii="Times New Roman" w:hAnsi="Times New Roman" w:cs="Times New Roman"/>
            <w:color w:val="0000FF"/>
            <w:sz w:val="28"/>
            <w:szCs w:val="28"/>
          </w:rPr>
          <w:t>пункт 19.1</w:t>
        </w:r>
      </w:hyperlink>
      <w:r w:rsidRPr="00617564">
        <w:rPr>
          <w:rFonts w:ascii="Times New Roman" w:hAnsi="Times New Roman" w:cs="Times New Roman"/>
          <w:sz w:val="28"/>
          <w:szCs w:val="28"/>
        </w:rPr>
        <w:t xml:space="preserve"> или </w:t>
      </w:r>
      <w:hyperlink w:anchor="P337" w:history="1">
        <w:r w:rsidRPr="00617564">
          <w:rPr>
            <w:rFonts w:ascii="Times New Roman" w:hAnsi="Times New Roman" w:cs="Times New Roman"/>
            <w:color w:val="0000FF"/>
            <w:sz w:val="28"/>
            <w:szCs w:val="28"/>
          </w:rPr>
          <w:t>19.2</w:t>
        </w:r>
      </w:hyperlink>
      <w:r w:rsidRPr="00617564">
        <w:rPr>
          <w:rFonts w:ascii="Times New Roman" w:hAnsi="Times New Roman" w:cs="Times New Roman"/>
          <w:sz w:val="28"/>
          <w:szCs w:val="28"/>
        </w:rPr>
        <w:t xml:space="preserve"> настоящей статьи.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19.5. Взыскания, предусмотренные </w:t>
      </w:r>
      <w:hyperlink w:anchor="P261" w:history="1">
        <w:r w:rsidRPr="00617564">
          <w:rPr>
            <w:rFonts w:ascii="Times New Roman" w:hAnsi="Times New Roman" w:cs="Times New Roman"/>
            <w:color w:val="0000FF"/>
            <w:sz w:val="28"/>
            <w:szCs w:val="28"/>
          </w:rPr>
          <w:t>статьями 15</w:t>
        </w:r>
      </w:hyperlink>
      <w:r w:rsidRPr="00617564">
        <w:rPr>
          <w:rFonts w:ascii="Times New Roman" w:hAnsi="Times New Roman" w:cs="Times New Roman"/>
          <w:sz w:val="28"/>
          <w:szCs w:val="28"/>
        </w:rPr>
        <w:t xml:space="preserve">, </w:t>
      </w:r>
      <w:hyperlink w:anchor="P355" w:history="1">
        <w:r w:rsidRPr="00617564">
          <w:rPr>
            <w:rFonts w:ascii="Times New Roman" w:hAnsi="Times New Roman" w:cs="Times New Roman"/>
            <w:color w:val="0000FF"/>
            <w:sz w:val="28"/>
            <w:szCs w:val="28"/>
          </w:rPr>
          <w:t>21</w:t>
        </w:r>
      </w:hyperlink>
      <w:r w:rsidRPr="00617564">
        <w:rPr>
          <w:rFonts w:ascii="Times New Roman" w:hAnsi="Times New Roman" w:cs="Times New Roman"/>
          <w:sz w:val="28"/>
          <w:szCs w:val="28"/>
        </w:rPr>
        <w:t xml:space="preserve">, </w:t>
      </w:r>
      <w:hyperlink w:anchor="P388" w:history="1">
        <w:r w:rsidRPr="00617564">
          <w:rPr>
            <w:rFonts w:ascii="Times New Roman" w:hAnsi="Times New Roman" w:cs="Times New Roman"/>
            <w:color w:val="0000FF"/>
            <w:sz w:val="28"/>
            <w:szCs w:val="28"/>
          </w:rPr>
          <w:t>24</w:t>
        </w:r>
      </w:hyperlink>
      <w:r w:rsidRPr="00617564">
        <w:rPr>
          <w:rFonts w:ascii="Times New Roman" w:hAnsi="Times New Roman" w:cs="Times New Roman"/>
          <w:sz w:val="28"/>
          <w:szCs w:val="28"/>
        </w:rPr>
        <w:t xml:space="preserve"> настоящего Положения, применяются в порядке и сроки, которые установлены настоящим Федеральным законом, нормативными правовыми актами Московской области и (или) муниципальными нормативными правовыми актами.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19.6.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66" w:history="1">
        <w:r w:rsidRPr="00617564">
          <w:rPr>
            <w:rFonts w:ascii="Times New Roman" w:hAnsi="Times New Roman" w:cs="Times New Roman"/>
            <w:color w:val="0000FF"/>
            <w:sz w:val="28"/>
            <w:szCs w:val="28"/>
          </w:rPr>
          <w:t>статьей 15</w:t>
        </w:r>
      </w:hyperlink>
      <w:r w:rsidRPr="00617564">
        <w:rPr>
          <w:rFonts w:ascii="Times New Roman" w:hAnsi="Times New Roman" w:cs="Times New Roman"/>
          <w:sz w:val="28"/>
          <w:szCs w:val="28"/>
        </w:rPr>
        <w:t xml:space="preserve"> Федерального закона N 273-ФЗ.</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bookmarkStart w:id="10" w:name="P349"/>
      <w:bookmarkEnd w:id="10"/>
      <w:r w:rsidRPr="00617564">
        <w:rPr>
          <w:rFonts w:ascii="Times New Roman" w:hAnsi="Times New Roman" w:cs="Times New Roman"/>
          <w:sz w:val="28"/>
          <w:szCs w:val="28"/>
        </w:rPr>
        <w:t>Статья 20.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bookmarkStart w:id="11" w:name="P351"/>
      <w:bookmarkEnd w:id="11"/>
      <w:r w:rsidRPr="00617564">
        <w:rPr>
          <w:rFonts w:ascii="Times New Roman" w:hAnsi="Times New Roman" w:cs="Times New Roman"/>
          <w:sz w:val="28"/>
          <w:szCs w:val="28"/>
        </w:rPr>
        <w:t xml:space="preserve">20.1. Взыскания за несоблюдение муниципальным служащим </w:t>
      </w:r>
      <w:r w:rsidRPr="00617564">
        <w:rPr>
          <w:rFonts w:ascii="Times New Roman" w:hAnsi="Times New Roman" w:cs="Times New Roman"/>
          <w:sz w:val="28"/>
          <w:szCs w:val="28"/>
        </w:rPr>
        <w:lastRenderedPageBreak/>
        <w:t xml:space="preserve">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w:anchor="P261" w:history="1">
        <w:r w:rsidRPr="00617564">
          <w:rPr>
            <w:rFonts w:ascii="Times New Roman" w:hAnsi="Times New Roman" w:cs="Times New Roman"/>
            <w:color w:val="0000FF"/>
            <w:sz w:val="28"/>
            <w:szCs w:val="28"/>
          </w:rPr>
          <w:t>статьями 15</w:t>
        </w:r>
      </w:hyperlink>
      <w:r w:rsidRPr="00617564">
        <w:rPr>
          <w:rFonts w:ascii="Times New Roman" w:hAnsi="Times New Roman" w:cs="Times New Roman"/>
          <w:sz w:val="28"/>
          <w:szCs w:val="28"/>
        </w:rPr>
        <w:t xml:space="preserve">, </w:t>
      </w:r>
      <w:hyperlink w:anchor="P290" w:history="1">
        <w:r w:rsidRPr="00617564">
          <w:rPr>
            <w:rFonts w:ascii="Times New Roman" w:hAnsi="Times New Roman" w:cs="Times New Roman"/>
            <w:color w:val="0000FF"/>
            <w:sz w:val="28"/>
            <w:szCs w:val="28"/>
          </w:rPr>
          <w:t>17</w:t>
        </w:r>
      </w:hyperlink>
      <w:r w:rsidRPr="00617564">
        <w:rPr>
          <w:rFonts w:ascii="Times New Roman" w:hAnsi="Times New Roman" w:cs="Times New Roman"/>
          <w:sz w:val="28"/>
          <w:szCs w:val="28"/>
        </w:rPr>
        <w:t xml:space="preserve">, </w:t>
      </w:r>
      <w:hyperlink w:anchor="P310" w:history="1">
        <w:r w:rsidRPr="00617564">
          <w:rPr>
            <w:rFonts w:ascii="Times New Roman" w:hAnsi="Times New Roman" w:cs="Times New Roman"/>
            <w:color w:val="0000FF"/>
            <w:sz w:val="28"/>
            <w:szCs w:val="28"/>
          </w:rPr>
          <w:t>18</w:t>
        </w:r>
      </w:hyperlink>
      <w:r w:rsidRPr="00617564">
        <w:rPr>
          <w:rFonts w:ascii="Times New Roman" w:hAnsi="Times New Roman" w:cs="Times New Roman"/>
          <w:sz w:val="28"/>
          <w:szCs w:val="28"/>
        </w:rPr>
        <w:t xml:space="preserve">, </w:t>
      </w:r>
      <w:hyperlink w:anchor="P349" w:history="1">
        <w:r w:rsidRPr="00617564">
          <w:rPr>
            <w:rFonts w:ascii="Times New Roman" w:hAnsi="Times New Roman" w:cs="Times New Roman"/>
            <w:color w:val="0000FF"/>
            <w:sz w:val="28"/>
            <w:szCs w:val="28"/>
          </w:rPr>
          <w:t>20</w:t>
        </w:r>
      </w:hyperlink>
      <w:r w:rsidRPr="00617564">
        <w:rPr>
          <w:rFonts w:ascii="Times New Roman" w:hAnsi="Times New Roman" w:cs="Times New Roman"/>
          <w:sz w:val="28"/>
          <w:szCs w:val="28"/>
        </w:rPr>
        <w:t xml:space="preserve"> настоящего Положения, применяются представителем нанимателя (работодателем) в порядке, установленном Федеральным законом, Законом Московской области и муниципальными нормативными правовыми актами.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20.2. Взыскания, указанные в </w:t>
      </w:r>
      <w:hyperlink w:anchor="P351" w:history="1">
        <w:r w:rsidRPr="00617564">
          <w:rPr>
            <w:rFonts w:ascii="Times New Roman" w:hAnsi="Times New Roman" w:cs="Times New Roman"/>
            <w:color w:val="0000FF"/>
            <w:sz w:val="28"/>
            <w:szCs w:val="28"/>
          </w:rPr>
          <w:t>пункте 20.1</w:t>
        </w:r>
      </w:hyperlink>
      <w:r w:rsidRPr="00617564">
        <w:rPr>
          <w:rFonts w:ascii="Times New Roman" w:hAnsi="Times New Roman" w:cs="Times New Roman"/>
          <w:sz w:val="28"/>
          <w:szCs w:val="28"/>
        </w:rP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20.3. Копия акта о применении к муниципальному служащему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 указанием коррупционного правонарушения, оснований применения взыскания 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bookmarkStart w:id="12" w:name="P355"/>
      <w:bookmarkEnd w:id="12"/>
      <w:r w:rsidRPr="00617564">
        <w:rPr>
          <w:rFonts w:ascii="Times New Roman" w:hAnsi="Times New Roman" w:cs="Times New Roman"/>
          <w:sz w:val="28"/>
          <w:szCs w:val="28"/>
        </w:rPr>
        <w:t>Статья 21. Представление сведений о доходах, расходах, об имуществе и обязательствах имущественного характера</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bookmarkStart w:id="13" w:name="P357"/>
      <w:bookmarkEnd w:id="13"/>
      <w:r w:rsidRPr="00617564">
        <w:rPr>
          <w:rFonts w:ascii="Times New Roman" w:hAnsi="Times New Roman" w:cs="Times New Roman"/>
          <w:sz w:val="28"/>
          <w:szCs w:val="28"/>
        </w:rPr>
        <w:t>21.1.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17564" w:rsidRPr="00617564" w:rsidRDefault="00617564">
      <w:pPr>
        <w:pStyle w:val="ConsPlusNormal"/>
        <w:spacing w:before="220"/>
        <w:ind w:firstLine="540"/>
        <w:jc w:val="both"/>
        <w:rPr>
          <w:rFonts w:ascii="Times New Roman" w:hAnsi="Times New Roman" w:cs="Times New Roman"/>
          <w:sz w:val="28"/>
          <w:szCs w:val="28"/>
        </w:rPr>
      </w:pPr>
      <w:bookmarkStart w:id="14" w:name="P358"/>
      <w:bookmarkEnd w:id="14"/>
      <w:r w:rsidRPr="00617564">
        <w:rPr>
          <w:rFonts w:ascii="Times New Roman" w:hAnsi="Times New Roman" w:cs="Times New Roman"/>
          <w:sz w:val="28"/>
          <w:szCs w:val="28"/>
        </w:rPr>
        <w:t>21.2.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21.3.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в сроки, установленные для представления сведений о доходах, об имуществе и </w:t>
      </w:r>
      <w:r w:rsidRPr="00617564">
        <w:rPr>
          <w:rFonts w:ascii="Times New Roman" w:hAnsi="Times New Roman" w:cs="Times New Roman"/>
          <w:sz w:val="28"/>
          <w:szCs w:val="28"/>
        </w:rPr>
        <w:lastRenderedPageBreak/>
        <w:t>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21.4. Сведения о доходах, расходах, об имуществе и обязательствах имущественного характера представляются лицами, указанными в </w:t>
      </w:r>
      <w:hyperlink w:anchor="P357" w:history="1">
        <w:r w:rsidRPr="00617564">
          <w:rPr>
            <w:rFonts w:ascii="Times New Roman" w:hAnsi="Times New Roman" w:cs="Times New Roman"/>
            <w:color w:val="0000FF"/>
            <w:sz w:val="28"/>
            <w:szCs w:val="28"/>
          </w:rPr>
          <w:t>пунктах 21.1</w:t>
        </w:r>
      </w:hyperlink>
      <w:r w:rsidRPr="00617564">
        <w:rPr>
          <w:rFonts w:ascii="Times New Roman" w:hAnsi="Times New Roman" w:cs="Times New Roman"/>
          <w:sz w:val="28"/>
          <w:szCs w:val="28"/>
        </w:rPr>
        <w:t xml:space="preserve">, </w:t>
      </w:r>
      <w:hyperlink w:anchor="P358" w:history="1">
        <w:r w:rsidRPr="00617564">
          <w:rPr>
            <w:rFonts w:ascii="Times New Roman" w:hAnsi="Times New Roman" w:cs="Times New Roman"/>
            <w:color w:val="0000FF"/>
            <w:sz w:val="28"/>
            <w:szCs w:val="28"/>
          </w:rPr>
          <w:t>21.2</w:t>
        </w:r>
      </w:hyperlink>
      <w:r w:rsidRPr="00617564">
        <w:rPr>
          <w:rFonts w:ascii="Times New Roman" w:hAnsi="Times New Roman" w:cs="Times New Roman"/>
          <w:sz w:val="28"/>
          <w:szCs w:val="28"/>
        </w:rPr>
        <w:t xml:space="preserve"> настоящей статьи, в порядке и по форме, которые установлены для представления данных сведений государственными гражданскими служащими Московской области.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21.5. Сведения о доходах,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21.6.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21.7.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bookmarkStart w:id="15" w:name="P365"/>
      <w:bookmarkEnd w:id="15"/>
      <w:r w:rsidRPr="00617564">
        <w:rPr>
          <w:rFonts w:ascii="Times New Roman" w:hAnsi="Times New Roman" w:cs="Times New Roman"/>
          <w:sz w:val="28"/>
          <w:szCs w:val="28"/>
        </w:rPr>
        <w:t>Статья 22. Предоставление сведений о размещении информации в информационно-телекоммуникационной сети Интернет</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bookmarkStart w:id="16" w:name="P367"/>
      <w:bookmarkEnd w:id="16"/>
      <w:r w:rsidRPr="00617564">
        <w:rPr>
          <w:rFonts w:ascii="Times New Roman" w:hAnsi="Times New Roman" w:cs="Times New Roman"/>
          <w:sz w:val="28"/>
          <w:szCs w:val="28"/>
        </w:rPr>
        <w:t xml:space="preserve">22.1. Сведения об адресах сайтов и (или) страницах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w:t>
      </w:r>
      <w:r w:rsidRPr="00617564">
        <w:rPr>
          <w:rFonts w:ascii="Times New Roman" w:hAnsi="Times New Roman" w:cs="Times New Roman"/>
          <w:sz w:val="28"/>
          <w:szCs w:val="28"/>
        </w:rPr>
        <w:lastRenderedPageBreak/>
        <w:t>представителю нанимателя представляют:</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22.2. Сведения, указанные в </w:t>
      </w:r>
      <w:hyperlink w:anchor="P367" w:history="1">
        <w:r w:rsidRPr="00617564">
          <w:rPr>
            <w:rFonts w:ascii="Times New Roman" w:hAnsi="Times New Roman" w:cs="Times New Roman"/>
            <w:color w:val="0000FF"/>
            <w:sz w:val="28"/>
            <w:szCs w:val="28"/>
          </w:rPr>
          <w:t>пункте 22.1</w:t>
        </w:r>
      </w:hyperlink>
      <w:r w:rsidRPr="00617564">
        <w:rPr>
          <w:rFonts w:ascii="Times New Roman" w:hAnsi="Times New Roman" w:cs="Times New Roman"/>
          <w:sz w:val="28"/>
          <w:szCs w:val="28"/>
        </w:rPr>
        <w:t xml:space="preserve"> настоящей статьи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представляются по </w:t>
      </w:r>
      <w:hyperlink r:id="rId67" w:history="1">
        <w:r w:rsidRPr="00617564">
          <w:rPr>
            <w:rFonts w:ascii="Times New Roman" w:hAnsi="Times New Roman" w:cs="Times New Roman"/>
            <w:color w:val="0000FF"/>
            <w:sz w:val="28"/>
            <w:szCs w:val="28"/>
          </w:rPr>
          <w:t>форме</w:t>
        </w:r>
      </w:hyperlink>
      <w:r w:rsidRPr="00617564">
        <w:rPr>
          <w:rFonts w:ascii="Times New Roman" w:hAnsi="Times New Roman" w:cs="Times New Roman"/>
          <w:sz w:val="28"/>
          <w:szCs w:val="28"/>
        </w:rPr>
        <w:t>, установленной распоряжением Правительства Российской Федерации от 28.12.2016 N 2867-Р "Об утверждении формы представления сведений об адресах сайтов и (или) страницах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22.3.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67" w:history="1">
        <w:r w:rsidRPr="00617564">
          <w:rPr>
            <w:rFonts w:ascii="Times New Roman" w:hAnsi="Times New Roman" w:cs="Times New Roman"/>
            <w:color w:val="0000FF"/>
            <w:sz w:val="28"/>
            <w:szCs w:val="28"/>
          </w:rPr>
          <w:t>пунктом 22.1</w:t>
        </w:r>
      </w:hyperlink>
      <w:r w:rsidRPr="00617564">
        <w:rPr>
          <w:rFonts w:ascii="Times New Roman" w:hAnsi="Times New Roman" w:cs="Times New Roman"/>
          <w:sz w:val="28"/>
          <w:szCs w:val="28"/>
        </w:rPr>
        <w:t xml:space="preserve"> настоящей статьи Положения.</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23. Поощрения муниципального служащего</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23.1.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объявление благодарности;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награждение Почетной грамотой.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23.2. 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lastRenderedPageBreak/>
        <w:t>23.3. Глава Одинцовского городского округа вправе самостоятельно принять решение о поощрении любого муниципального служащего, проходящего муниципальную службу.</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23.4. 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23.5. Правовыми актами органов местного самоуправления могут быть предусмотрены и другие виды поощрений муниципальных служащих, а именно:</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денежное поощрение;</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награждение ценным подарком;</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внеочередное присвоение классного чина;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присвоение почетного звания;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другие виды поощрений, предусмотренные действующим законодательством о труде в Российской Федерации и Московской области, нормативными правовыми актами органов местного самоуправления, Коллективным договором.</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bookmarkStart w:id="17" w:name="P388"/>
      <w:bookmarkEnd w:id="17"/>
      <w:r w:rsidRPr="00617564">
        <w:rPr>
          <w:rFonts w:ascii="Times New Roman" w:hAnsi="Times New Roman" w:cs="Times New Roman"/>
          <w:sz w:val="28"/>
          <w:szCs w:val="28"/>
        </w:rPr>
        <w:t>Статья 24. Дисциплинарная ответственность муниципального служащего</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 замечание;</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 выговор;</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 увольнение с муниципальной службы по соответствующим основаниям.</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lastRenderedPageBreak/>
        <w:t>24.3. Порядок применения и снятия дисциплинарных взысканий определяется трудовым законодательством.</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25. Конкурс на замещение вакантной должности муниципальной службы</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25.1.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25.2.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Одинцовского городского округа Московской области.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Одинцовском городском округе и порядок ее формирования устанавливаются Советом депутатов Одинцовского городского округа Московской области.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25.3.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26. Аттестация муниципальных служащих</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26.1.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26.2. Аттестация муниципальных служащих проводится аттестационной комиссией, формируемой Главой Одинцовского городского округа.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26.3. Аттестации подлежат муниципальные служащие, замещающие в органах местного самоуправления Одинцовского городского округа младшие, старшие, ведущие, главные муниципальные должности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26.4. Аттестации не подлежат следующие муниципальные служащие:</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 замещающие должности муниципальной службы менее одного года;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 достигшие возраста 60 лет;</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 беременные женщины;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26.5.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26.6.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26.7.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26.8. Муниципальный служащий вправе обжаловать результаты аттестации в судебном порядке.</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26.9. Положение о проведении аттестации муниципальных служащих утверждается муниципальным правовым актом Главы Одинцовского городского округа в соответствии с типовым положением о проведении аттестации муниципальных служащих, утверждаемым законом Московской области.</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27. Основания для расторжения трудового договора с муниципальным служащим</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27.1. Помимо оснований для расторжения трудового договора, предусмотренных Трудовым </w:t>
      </w:r>
      <w:hyperlink r:id="rId68" w:history="1">
        <w:r w:rsidRPr="00617564">
          <w:rPr>
            <w:rFonts w:ascii="Times New Roman" w:hAnsi="Times New Roman" w:cs="Times New Roman"/>
            <w:color w:val="0000FF"/>
            <w:sz w:val="28"/>
            <w:szCs w:val="28"/>
          </w:rPr>
          <w:t>кодексом</w:t>
        </w:r>
      </w:hyperlink>
      <w:r w:rsidRPr="00617564">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2) утратил силу. - </w:t>
      </w:r>
      <w:hyperlink r:id="rId69" w:history="1">
        <w:r w:rsidRPr="00617564">
          <w:rPr>
            <w:rFonts w:ascii="Times New Roman" w:hAnsi="Times New Roman" w:cs="Times New Roman"/>
            <w:color w:val="0000FF"/>
            <w:sz w:val="28"/>
            <w:szCs w:val="28"/>
          </w:rPr>
          <w:t>Решение</w:t>
        </w:r>
      </w:hyperlink>
      <w:r w:rsidRPr="00617564">
        <w:rPr>
          <w:rFonts w:ascii="Times New Roman" w:hAnsi="Times New Roman" w:cs="Times New Roman"/>
          <w:sz w:val="28"/>
          <w:szCs w:val="28"/>
        </w:rPr>
        <w:t xml:space="preserve"> Совета депутатов Одинцовского городского округа МО от 25.08.2021 N 5/27;</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w:anchor="P261" w:history="1">
        <w:r w:rsidRPr="00617564">
          <w:rPr>
            <w:rFonts w:ascii="Times New Roman" w:hAnsi="Times New Roman" w:cs="Times New Roman"/>
            <w:color w:val="0000FF"/>
            <w:sz w:val="28"/>
            <w:szCs w:val="28"/>
          </w:rPr>
          <w:t>статьями 15</w:t>
        </w:r>
      </w:hyperlink>
      <w:r w:rsidRPr="00617564">
        <w:rPr>
          <w:rFonts w:ascii="Times New Roman" w:hAnsi="Times New Roman" w:cs="Times New Roman"/>
          <w:sz w:val="28"/>
          <w:szCs w:val="28"/>
        </w:rPr>
        <w:t xml:space="preserve">, </w:t>
      </w:r>
      <w:hyperlink w:anchor="P290" w:history="1">
        <w:r w:rsidRPr="00617564">
          <w:rPr>
            <w:rFonts w:ascii="Times New Roman" w:hAnsi="Times New Roman" w:cs="Times New Roman"/>
            <w:color w:val="0000FF"/>
            <w:sz w:val="28"/>
            <w:szCs w:val="28"/>
          </w:rPr>
          <w:t>17</w:t>
        </w:r>
      </w:hyperlink>
      <w:r w:rsidRPr="00617564">
        <w:rPr>
          <w:rFonts w:ascii="Times New Roman" w:hAnsi="Times New Roman" w:cs="Times New Roman"/>
          <w:sz w:val="28"/>
          <w:szCs w:val="28"/>
        </w:rPr>
        <w:t xml:space="preserve">, </w:t>
      </w:r>
      <w:hyperlink w:anchor="P310" w:history="1">
        <w:r w:rsidRPr="00617564">
          <w:rPr>
            <w:rFonts w:ascii="Times New Roman" w:hAnsi="Times New Roman" w:cs="Times New Roman"/>
            <w:color w:val="0000FF"/>
            <w:sz w:val="28"/>
            <w:szCs w:val="28"/>
          </w:rPr>
          <w:t>18</w:t>
        </w:r>
      </w:hyperlink>
      <w:r w:rsidRPr="00617564">
        <w:rPr>
          <w:rFonts w:ascii="Times New Roman" w:hAnsi="Times New Roman" w:cs="Times New Roman"/>
          <w:sz w:val="28"/>
          <w:szCs w:val="28"/>
        </w:rPr>
        <w:t xml:space="preserve">, </w:t>
      </w:r>
      <w:hyperlink w:anchor="P355" w:history="1">
        <w:r w:rsidRPr="00617564">
          <w:rPr>
            <w:rFonts w:ascii="Times New Roman" w:hAnsi="Times New Roman" w:cs="Times New Roman"/>
            <w:color w:val="0000FF"/>
            <w:sz w:val="28"/>
            <w:szCs w:val="28"/>
          </w:rPr>
          <w:t>21</w:t>
        </w:r>
      </w:hyperlink>
      <w:r w:rsidRPr="00617564">
        <w:rPr>
          <w:rFonts w:ascii="Times New Roman" w:hAnsi="Times New Roman" w:cs="Times New Roman"/>
          <w:sz w:val="28"/>
          <w:szCs w:val="28"/>
        </w:rPr>
        <w:t xml:space="preserve"> настоящего Положения;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5) применения административного наказания в виде дисквалификации.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27.2.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27.3. Трудовой договор с муниципальным служащим расторгает Глава Одинцовского городского округа. Инициатор расторжения трудового договора направляет Главе Одинцовского городского округа соответствующее заявление за две недели до планируемой даты расторжения трудового договора.</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28. Гарантии, предоставляемые муниципальному служащему</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28.1. Муниципальному служащему гарантируются: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 право на своевременное и в полном объеме получение денежного содержания;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28.2.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28.3. Законами Московской области, Уставом муниципальным служащим могут быть предоставлены дополнительные гарантии.</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29. Оплата труда муниципальных служащих</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29.1.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определяемых законом Московской области. Муниципальным служащим могут быть предоставлены денежные выплаты на лечение и отдых при предоставлении очередного оплачиваемого отпуска.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29.2. Органы местного самоуправления Городского округа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Совета депутатов Одинцовского городского округа Московской области в соответствии с законодательством Российской Федерации и законодательством субъектов Российской Федерации.</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30. Отпуск муниципального служащего</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30.1.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30.2.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30.3. Ежегодный основной оплачиваемый отпуск предоставляется муниципальному служащему продолжительностью не менее 30 календарных дней.</w:t>
      </w:r>
    </w:p>
    <w:p w:rsidR="00617564" w:rsidRPr="00617564" w:rsidRDefault="00617564">
      <w:pPr>
        <w:pStyle w:val="ConsPlusNormal"/>
        <w:spacing w:before="220"/>
        <w:ind w:firstLine="540"/>
        <w:jc w:val="both"/>
        <w:rPr>
          <w:rFonts w:ascii="Times New Roman" w:hAnsi="Times New Roman" w:cs="Times New Roman"/>
          <w:sz w:val="28"/>
          <w:szCs w:val="28"/>
        </w:rPr>
      </w:pPr>
      <w:bookmarkStart w:id="18" w:name="P456"/>
      <w:bookmarkEnd w:id="18"/>
      <w:r w:rsidRPr="00617564">
        <w:rPr>
          <w:rFonts w:ascii="Times New Roman" w:hAnsi="Times New Roman" w:cs="Times New Roman"/>
          <w:sz w:val="28"/>
          <w:szCs w:val="28"/>
        </w:rPr>
        <w:t>30.4. Муниципальному служащему предоставляется ежегодный дополнительный оплачиваемый отпуск за выслугу лет (далее - Отпуск за выслугу),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Отпуск за выслугу лет предоставляется в течение календарного года.</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30.5. Муниципальному служащему, для которого установлен ненормированный рабочий день, предоставляется ежегодный дополнительный оплачиваемый отпуск продолжительностью три календарных дня.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Отпуск за ненормированный день предоставляется сверх ежегодного оплачиваемого отпуска, исчисленного в соответствии с </w:t>
      </w:r>
      <w:hyperlink w:anchor="P456" w:history="1">
        <w:r w:rsidRPr="00617564">
          <w:rPr>
            <w:rFonts w:ascii="Times New Roman" w:hAnsi="Times New Roman" w:cs="Times New Roman"/>
            <w:color w:val="0000FF"/>
            <w:sz w:val="28"/>
            <w:szCs w:val="28"/>
          </w:rPr>
          <w:t>пунктом 30.4</w:t>
        </w:r>
      </w:hyperlink>
      <w:r w:rsidRPr="00617564">
        <w:rPr>
          <w:rFonts w:ascii="Times New Roman" w:hAnsi="Times New Roman" w:cs="Times New Roman"/>
          <w:sz w:val="28"/>
          <w:szCs w:val="28"/>
        </w:rPr>
        <w:t xml:space="preserve"> настоящей статьи Положения, в течение календарного года пропорционально отработанному времени в условиях ненормированного дня.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30.6. Отпуск за выслугу лет и отпуск за ненормированный день муниципальному служащему может быть перенесен на следующий календарный год:</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 по заявлению муниципального служащего с согласия соответствующего руководителя;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 по инициативе соответствующего руководителя с согласия муниципального служащего.</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Запрещается не предоставление муниципальному служащему отпуска за выслугу лет и отпуска за ненормированный день в течение двух лет подряд.</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30.7.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31. Стаж муниципальной службы</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bookmarkStart w:id="19" w:name="P475"/>
      <w:bookmarkEnd w:id="19"/>
      <w:r w:rsidRPr="00617564">
        <w:rPr>
          <w:rFonts w:ascii="Times New Roman" w:hAnsi="Times New Roman" w:cs="Times New Roman"/>
          <w:sz w:val="28"/>
          <w:szCs w:val="28"/>
        </w:rPr>
        <w:t>31.1. В стаж (общую продолжительность) муниципальной службы включаются периоды замещения:</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1) должностей муниципальной службы;</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2) муниципальных должностей;</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5) иных должностей в соответствии с федеральными законами.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31.2.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Московской области и Уставом, помимо периодов замещения должностей, указанных в </w:t>
      </w:r>
      <w:hyperlink w:anchor="P475" w:history="1">
        <w:r w:rsidRPr="00617564">
          <w:rPr>
            <w:rFonts w:ascii="Times New Roman" w:hAnsi="Times New Roman" w:cs="Times New Roman"/>
            <w:color w:val="0000FF"/>
            <w:sz w:val="28"/>
            <w:szCs w:val="28"/>
          </w:rPr>
          <w:t>пункте 31.1</w:t>
        </w:r>
      </w:hyperlink>
      <w:r w:rsidRPr="00617564">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0" w:history="1">
        <w:r w:rsidRPr="00617564">
          <w:rPr>
            <w:rFonts w:ascii="Times New Roman" w:hAnsi="Times New Roman" w:cs="Times New Roman"/>
            <w:color w:val="0000FF"/>
            <w:sz w:val="28"/>
            <w:szCs w:val="28"/>
          </w:rPr>
          <w:t>частью 2 статьи 54</w:t>
        </w:r>
      </w:hyperlink>
      <w:r w:rsidRPr="00617564">
        <w:rPr>
          <w:rFonts w:ascii="Times New Roman" w:hAnsi="Times New Roman" w:cs="Times New Roman"/>
          <w:sz w:val="28"/>
          <w:szCs w:val="28"/>
        </w:rPr>
        <w:t xml:space="preserve"> Федерального закона от 27.07.2004 N 79-ФЗ "О государственной гражданской службе Российской Федерации".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31.3.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75" w:history="1">
        <w:r w:rsidRPr="00617564">
          <w:rPr>
            <w:rFonts w:ascii="Times New Roman" w:hAnsi="Times New Roman" w:cs="Times New Roman"/>
            <w:color w:val="0000FF"/>
            <w:sz w:val="28"/>
            <w:szCs w:val="28"/>
          </w:rPr>
          <w:t>пункте 31.1</w:t>
        </w:r>
      </w:hyperlink>
      <w:r w:rsidRPr="00617564">
        <w:rPr>
          <w:rFonts w:ascii="Times New Roman" w:hAnsi="Times New Roman" w:cs="Times New Roman"/>
          <w:sz w:val="28"/>
          <w:szCs w:val="28"/>
        </w:rPr>
        <w:t>. настоящей статьи, иные периоды в соответствии с законодательством Московской области и муниципальными правовыми актами.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31.4. Порядок исчисления стажа муниципальной службы устанавливается законом Московской области.</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32. Пенсионное обеспечение. Пенсия за выслугу лет муниципальным служащим</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32.1. Муниципальный служащий имеет право на пенсию за выслугу лет в соответствии с законом Московской области.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32.2.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Московской области.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32.3. Определение размера государственной пенсии муниципального служащего осуществляется в соответствии с установленным законом Московской области соотношением должностей муниципальной службы и должностей государственной гражданской службы Московской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32.4.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 xml:space="preserve">32.5. При увольнении муниципального служащего в связи с выходом на пенсию, а также в связи с ликвидацией и сокращением штата органа местного самоуправления муниципальный служащий имеет право на пенсию за выслугу лет, назначенную в соответствии с Федеральным </w:t>
      </w:r>
      <w:hyperlink r:id="rId71" w:history="1">
        <w:r w:rsidRPr="00617564">
          <w:rPr>
            <w:rFonts w:ascii="Times New Roman" w:hAnsi="Times New Roman" w:cs="Times New Roman"/>
            <w:color w:val="0000FF"/>
            <w:sz w:val="28"/>
            <w:szCs w:val="28"/>
          </w:rPr>
          <w:t>законом</w:t>
        </w:r>
      </w:hyperlink>
      <w:r w:rsidRPr="00617564">
        <w:rPr>
          <w:rFonts w:ascii="Times New Roman" w:hAnsi="Times New Roman" w:cs="Times New Roman"/>
          <w:sz w:val="28"/>
          <w:szCs w:val="28"/>
        </w:rPr>
        <w:t xml:space="preserve"> от 17.12.2001 N 173-ФЗ "О трудовых пенсиях в Российской Федерации" и </w:t>
      </w:r>
      <w:hyperlink r:id="rId72" w:history="1">
        <w:r w:rsidRPr="00617564">
          <w:rPr>
            <w:rFonts w:ascii="Times New Roman" w:hAnsi="Times New Roman" w:cs="Times New Roman"/>
            <w:color w:val="0000FF"/>
            <w:sz w:val="28"/>
            <w:szCs w:val="28"/>
          </w:rPr>
          <w:t>Законом</w:t>
        </w:r>
      </w:hyperlink>
      <w:r w:rsidRPr="00617564">
        <w:rPr>
          <w:rFonts w:ascii="Times New Roman" w:hAnsi="Times New Roman" w:cs="Times New Roman"/>
          <w:sz w:val="28"/>
          <w:szCs w:val="28"/>
        </w:rPr>
        <w:t xml:space="preserve"> РФ от 19.04.1991 N 1032-1 "О занятости населения в Российской Федерации".</w:t>
      </w:r>
    </w:p>
    <w:p w:rsidR="00617564" w:rsidRPr="00617564" w:rsidRDefault="00617564">
      <w:pPr>
        <w:pStyle w:val="ConsPlusNormal"/>
        <w:spacing w:before="220"/>
        <w:ind w:firstLine="540"/>
        <w:jc w:val="both"/>
        <w:rPr>
          <w:rFonts w:ascii="Times New Roman" w:hAnsi="Times New Roman" w:cs="Times New Roman"/>
          <w:sz w:val="28"/>
          <w:szCs w:val="28"/>
        </w:rPr>
      </w:pPr>
      <w:r w:rsidRPr="00617564">
        <w:rPr>
          <w:rFonts w:ascii="Times New Roman" w:hAnsi="Times New Roman" w:cs="Times New Roman"/>
          <w:sz w:val="28"/>
          <w:szCs w:val="28"/>
        </w:rPr>
        <w:t>32.6. Основания возникновения права на пенсию за выслугу лет лицам, замещающим муниципальные должности или должности муниципальной службы в органах местного самоуправления Одинцовского городского округа, а также порядок ее назначения, перерасчета и выплаты устанавливаются нормативными правовыми актами Московской области, органов местного самоуправления Одинцовского городского округа. Выплата производится за счет средств местного бюджета.</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Title"/>
        <w:ind w:firstLine="540"/>
        <w:jc w:val="both"/>
        <w:outlineLvl w:val="1"/>
        <w:rPr>
          <w:rFonts w:ascii="Times New Roman" w:hAnsi="Times New Roman" w:cs="Times New Roman"/>
          <w:sz w:val="28"/>
          <w:szCs w:val="28"/>
        </w:rPr>
      </w:pPr>
      <w:r w:rsidRPr="00617564">
        <w:rPr>
          <w:rFonts w:ascii="Times New Roman" w:hAnsi="Times New Roman" w:cs="Times New Roman"/>
          <w:sz w:val="28"/>
          <w:szCs w:val="28"/>
        </w:rPr>
        <w:t>Статья 33. Финансирование муниципальной службы</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ind w:firstLine="540"/>
        <w:jc w:val="both"/>
        <w:rPr>
          <w:rFonts w:ascii="Times New Roman" w:hAnsi="Times New Roman" w:cs="Times New Roman"/>
          <w:sz w:val="28"/>
          <w:szCs w:val="28"/>
        </w:rPr>
      </w:pPr>
      <w:r w:rsidRPr="00617564">
        <w:rPr>
          <w:rFonts w:ascii="Times New Roman" w:hAnsi="Times New Roman" w:cs="Times New Roman"/>
          <w:sz w:val="28"/>
          <w:szCs w:val="28"/>
        </w:rPr>
        <w:t>Финансирование муниципальной службы в Одинцовском городском округе, в том числе финансирование гарантий для лиц, занимающих муниципальные должности, и лиц, замещающих должности муниципальной службы, осуществляется за счет средств местного бюджета в соответствии с действующим законодательством Российской Федерации, Московской области, Уставом, нормативными правовыми актами органов местного самоуправления Одинцовского городского округа, другими муниципальными правовыми актами по вопросам муниципальной службы.</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jc w:val="right"/>
        <w:rPr>
          <w:rFonts w:ascii="Times New Roman" w:hAnsi="Times New Roman" w:cs="Times New Roman"/>
          <w:sz w:val="28"/>
          <w:szCs w:val="28"/>
        </w:rPr>
      </w:pPr>
      <w:r w:rsidRPr="00617564">
        <w:rPr>
          <w:rFonts w:ascii="Times New Roman" w:hAnsi="Times New Roman" w:cs="Times New Roman"/>
          <w:sz w:val="28"/>
          <w:szCs w:val="28"/>
        </w:rPr>
        <w:t>Начальник Управления кадровой</w:t>
      </w:r>
    </w:p>
    <w:p w:rsidR="00617564" w:rsidRPr="00617564" w:rsidRDefault="00617564">
      <w:pPr>
        <w:pStyle w:val="ConsPlusNormal"/>
        <w:jc w:val="right"/>
        <w:rPr>
          <w:rFonts w:ascii="Times New Roman" w:hAnsi="Times New Roman" w:cs="Times New Roman"/>
          <w:sz w:val="28"/>
          <w:szCs w:val="28"/>
        </w:rPr>
      </w:pPr>
      <w:r w:rsidRPr="00617564">
        <w:rPr>
          <w:rFonts w:ascii="Times New Roman" w:hAnsi="Times New Roman" w:cs="Times New Roman"/>
          <w:sz w:val="28"/>
          <w:szCs w:val="28"/>
        </w:rPr>
        <w:t>политики Администрации</w:t>
      </w:r>
    </w:p>
    <w:p w:rsidR="00617564" w:rsidRPr="00617564" w:rsidRDefault="00617564">
      <w:pPr>
        <w:pStyle w:val="ConsPlusNormal"/>
        <w:jc w:val="right"/>
        <w:rPr>
          <w:rFonts w:ascii="Times New Roman" w:hAnsi="Times New Roman" w:cs="Times New Roman"/>
          <w:sz w:val="28"/>
          <w:szCs w:val="28"/>
        </w:rPr>
      </w:pPr>
      <w:r w:rsidRPr="00617564">
        <w:rPr>
          <w:rFonts w:ascii="Times New Roman" w:hAnsi="Times New Roman" w:cs="Times New Roman"/>
          <w:sz w:val="28"/>
          <w:szCs w:val="28"/>
        </w:rPr>
        <w:t>Д.А. Большова</w:t>
      </w: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jc w:val="both"/>
        <w:rPr>
          <w:rFonts w:ascii="Times New Roman" w:hAnsi="Times New Roman" w:cs="Times New Roman"/>
          <w:sz w:val="28"/>
          <w:szCs w:val="28"/>
        </w:rPr>
      </w:pPr>
    </w:p>
    <w:p w:rsidR="00617564" w:rsidRPr="00617564" w:rsidRDefault="00617564">
      <w:pPr>
        <w:pStyle w:val="ConsPlusNormal"/>
        <w:pBdr>
          <w:top w:val="single" w:sz="6" w:space="0" w:color="auto"/>
        </w:pBdr>
        <w:spacing w:before="100" w:after="100"/>
        <w:jc w:val="both"/>
        <w:rPr>
          <w:rFonts w:ascii="Times New Roman" w:hAnsi="Times New Roman" w:cs="Times New Roman"/>
          <w:sz w:val="28"/>
          <w:szCs w:val="28"/>
        </w:rPr>
      </w:pPr>
    </w:p>
    <w:p w:rsidR="006332B8" w:rsidRPr="00617564" w:rsidRDefault="006332B8">
      <w:pPr>
        <w:rPr>
          <w:rFonts w:ascii="Times New Roman" w:hAnsi="Times New Roman" w:cs="Times New Roman"/>
          <w:sz w:val="28"/>
          <w:szCs w:val="28"/>
        </w:rPr>
      </w:pPr>
    </w:p>
    <w:sectPr w:rsidR="006332B8" w:rsidRPr="00617564" w:rsidSect="006A3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64"/>
    <w:rsid w:val="00617564"/>
    <w:rsid w:val="006332B8"/>
    <w:rsid w:val="00911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7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5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7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7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75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75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75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7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5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7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7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75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75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75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6AEAC5FA675204C1C14AF31F6DE59ECA44D2F170DAA2C769F7B4B2C324FABBFCA482A13BA4C0A56615DC9523TDVCM" TargetMode="External"/><Relationship Id="rId18" Type="http://schemas.openxmlformats.org/officeDocument/2006/relationships/hyperlink" Target="consultantplus://offline/ref=BF6AEAC5FA675204C1C14AF31F6DE59EC94BDCFE7FD2A2C769F7B4B2C324FABBFCA482A13BA4C0A56615DC9523TDVCM" TargetMode="External"/><Relationship Id="rId26" Type="http://schemas.openxmlformats.org/officeDocument/2006/relationships/hyperlink" Target="consultantplus://offline/ref=BF6AEAC5FA675204C1C14AF31F6DE59ECA48D5F277D3A2C769F7B4B2C324FABBFCA482A13BA4C0A56615DC9523TDVCM" TargetMode="External"/><Relationship Id="rId39" Type="http://schemas.openxmlformats.org/officeDocument/2006/relationships/hyperlink" Target="consultantplus://offline/ref=BF6AEAC5FA675204C1C14BFD0A6DE59ECB44D7F275DFA2C769F7B4B2C324FABBFCA482A13BA4C0A56615DC9523TDVCM" TargetMode="External"/><Relationship Id="rId21" Type="http://schemas.openxmlformats.org/officeDocument/2006/relationships/hyperlink" Target="consultantplus://offline/ref=BF6AEAC5FA675204C1C14AF31F6DE59ECA4AD5FE73D8A2C769F7B4B2C324FABBFCA482A13BA4C0A56615DC9523TDVCM" TargetMode="External"/><Relationship Id="rId34" Type="http://schemas.openxmlformats.org/officeDocument/2006/relationships/hyperlink" Target="consultantplus://offline/ref=BF6AEAC5FA675204C1C14AF31F6DE59ECA44D2F270D9A2C769F7B4B2C324FABBFCA482A13BA4C0A56615DC9523TDVCM" TargetMode="External"/><Relationship Id="rId42" Type="http://schemas.openxmlformats.org/officeDocument/2006/relationships/hyperlink" Target="consultantplus://offline/ref=BF6AEAC5FA675204C1C14BFD0A6DE59ECB44DCF076DAA2C769F7B4B2C324FABBFCA482A13BA4C0A56615DC9523TDVCM" TargetMode="External"/><Relationship Id="rId47" Type="http://schemas.openxmlformats.org/officeDocument/2006/relationships/hyperlink" Target="consultantplus://offline/ref=BF6AEAC5FA675204C1C14AF31F6DE59ECB4FD2F677DBA2C769F7B4B2C324FABBFCA482A13BA4C0A56615DC9523TDVCM" TargetMode="External"/><Relationship Id="rId50" Type="http://schemas.openxmlformats.org/officeDocument/2006/relationships/hyperlink" Target="consultantplus://offline/ref=BF6AEAC5FA675204C1C14BFD0A6DE59ECB44D7F275DFA2C769F7B4B2C324FABBFCA482A13BA4C0A56615DC9523TDVCM" TargetMode="External"/><Relationship Id="rId55" Type="http://schemas.openxmlformats.org/officeDocument/2006/relationships/hyperlink" Target="consultantplus://offline/ref=BF6AEAC5FA675204C1C14BFD0A6DE59ECB44DDF674DCA2C769F7B4B2C324FABBFCA482A13BA4C0A56615DC9523TDVCM" TargetMode="External"/><Relationship Id="rId63" Type="http://schemas.openxmlformats.org/officeDocument/2006/relationships/hyperlink" Target="consultantplus://offline/ref=BF6AEAC5FA675204C1C14AF31F6DE59ECB4FD6F171D3A2C769F7B4B2C324FABBEEA4DAAD3AA5DEA460008AC46588B0FF19A1A9AE57A1119BTEV7M" TargetMode="External"/><Relationship Id="rId68" Type="http://schemas.openxmlformats.org/officeDocument/2006/relationships/hyperlink" Target="consultantplus://offline/ref=BF6AEAC5FA675204C1C14BFD0A6DE59ECB44DCF076DAA2C769F7B4B2C324FABBFCA482A13BA4C0A56615DC9523TDVCM" TargetMode="External"/><Relationship Id="rId7" Type="http://schemas.openxmlformats.org/officeDocument/2006/relationships/hyperlink" Target="consultantplus://offline/ref=3EBA5C752AF3FF03AB55D233EAA03A89B2D98047142235F7203ED20C69EF6D031EF6040605304A3E320E1EC83CEDF58203285D94E07245C3SBVEM" TargetMode="External"/><Relationship Id="rId71" Type="http://schemas.openxmlformats.org/officeDocument/2006/relationships/hyperlink" Target="consultantplus://offline/ref=BF6AEAC5FA675204C1C14BFD0A6DE59ECB4BD4F577D8A2C769F7B4B2C324FABBFCA482A13BA4C0A56615DC9523TDVCM" TargetMode="External"/><Relationship Id="rId2" Type="http://schemas.microsoft.com/office/2007/relationships/stylesWithEffects" Target="stylesWithEffects.xml"/><Relationship Id="rId16" Type="http://schemas.openxmlformats.org/officeDocument/2006/relationships/hyperlink" Target="consultantplus://offline/ref=BF6AEAC5FA675204C1C14AF31F6DE59ECA4AD5F670DEA2C769F7B4B2C324FABBFCA482A13BA4C0A56615DC9523TDVCM" TargetMode="External"/><Relationship Id="rId29" Type="http://schemas.openxmlformats.org/officeDocument/2006/relationships/hyperlink" Target="consultantplus://offline/ref=BF6AEAC5FA675204C1C14AF31F6DE59ECA4AD7F577D2A2C769F7B4B2C324FABBFCA482A13BA4C0A56615DC9523TDVCM" TargetMode="External"/><Relationship Id="rId11" Type="http://schemas.openxmlformats.org/officeDocument/2006/relationships/hyperlink" Target="consultantplus://offline/ref=BF6AEAC5FA675204C1C14AF31F6DE59ECB4DD1F075DFA2C769F7B4B2C324FABBFCA482A13BA4C0A56615DC9523TDVCM" TargetMode="External"/><Relationship Id="rId24" Type="http://schemas.openxmlformats.org/officeDocument/2006/relationships/hyperlink" Target="consultantplus://offline/ref=BF6AEAC5FA675204C1C14AF31F6DE59ECA4FDCF375DAA2C769F7B4B2C324FABBFCA482A13BA4C0A56615DC9523TDVCM" TargetMode="External"/><Relationship Id="rId32" Type="http://schemas.openxmlformats.org/officeDocument/2006/relationships/hyperlink" Target="consultantplus://offline/ref=BF6AEAC5FA675204C1C14AF31F6DE59ECA4BD5F575DFA2C769F7B4B2C324FABBFCA482A13BA4C0A56615DC9523TDVCM" TargetMode="External"/><Relationship Id="rId37" Type="http://schemas.openxmlformats.org/officeDocument/2006/relationships/hyperlink" Target="consultantplus://offline/ref=BF6AEAC5FA675204C1C14BFD0A6DE59ECA44D3F27C8DF5C538A2BAB7CB74A0ABF8EDD6AD24A4DEBA640BDCT9V4M" TargetMode="External"/><Relationship Id="rId40" Type="http://schemas.openxmlformats.org/officeDocument/2006/relationships/hyperlink" Target="consultantplus://offline/ref=BF6AEAC5FA675204C1C14AF31F6DE59ECB4FD2F677DBA2C769F7B4B2C324FABBFCA482A13BA4C0A56615DC9523TDVCM" TargetMode="External"/><Relationship Id="rId45" Type="http://schemas.openxmlformats.org/officeDocument/2006/relationships/hyperlink" Target="consultantplus://offline/ref=BF6AEAC5FA675204C1C14BFD0A6DE59ECB44DDF674DCA2C769F7B4B2C324FABBFCA482A13BA4C0A56615DC9523TDVCM" TargetMode="External"/><Relationship Id="rId53" Type="http://schemas.openxmlformats.org/officeDocument/2006/relationships/hyperlink" Target="consultantplus://offline/ref=BF6AEAC5FA675204C1C14BFD0A6DE59ECB44D7F275DFA2C769F7B4B2C324FABBFCA482A13BA4C0A56615DC9523TDVCM" TargetMode="External"/><Relationship Id="rId58" Type="http://schemas.openxmlformats.org/officeDocument/2006/relationships/hyperlink" Target="consultantplus://offline/ref=BF6AEAC5FA675204C1C14AF31F6DE59ECB48D6F276DBA2C769F7B4B2C324FABBEEA4DAAD3AA5DEA46E008AC46588B0FF19A1A9AE57A1119BTEV7M" TargetMode="External"/><Relationship Id="rId66" Type="http://schemas.openxmlformats.org/officeDocument/2006/relationships/hyperlink" Target="consultantplus://offline/ref=BF6AEAC5FA675204C1C14BFD0A6DE59ECB44D1F774D8A2C769F7B4B2C324FABBEEA4DAAD3AA5DFA061008AC46588B0FF19A1A9AE57A1119BTEV7M" TargetMode="External"/><Relationship Id="rId7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BF6AEAC5FA675204C1C14AF31F6DE59ECA4AD4FE70DAA2C769F7B4B2C324FABBFCA482A13BA4C0A56615DC9523TDVCM" TargetMode="External"/><Relationship Id="rId23" Type="http://schemas.openxmlformats.org/officeDocument/2006/relationships/hyperlink" Target="consultantplus://offline/ref=BF6AEAC5FA675204C1C14AF31F6DE59ECA4BD5F37FDAA2C769F7B4B2C324FABBFCA482A13BA4C0A56615DC9523TDVCM" TargetMode="External"/><Relationship Id="rId28" Type="http://schemas.openxmlformats.org/officeDocument/2006/relationships/hyperlink" Target="consultantplus://offline/ref=BF6AEAC5FA675204C1C14AF31F6DE59ECA49D2FE73DCA2C769F7B4B2C324FABBFCA482A13BA4C0A56615DC9523TDVCM" TargetMode="External"/><Relationship Id="rId36" Type="http://schemas.openxmlformats.org/officeDocument/2006/relationships/hyperlink" Target="consultantplus://offline/ref=BF6AEAC5FA675204C1C14AF31F6DE59ECB48D6F276DBA2C769F7B4B2C324FABBEEA4DAAD3AA5DEA463008AC46588B0FF19A1A9AE57A1119BTEV7M" TargetMode="External"/><Relationship Id="rId49" Type="http://schemas.openxmlformats.org/officeDocument/2006/relationships/hyperlink" Target="consultantplus://offline/ref=BF6AEAC5FA675204C1C14AF31F6DE59ECB4FD2FE76DCA2C769F7B4B2C324FABBFCA482A13BA4C0A56615DC9523TDVCM" TargetMode="External"/><Relationship Id="rId57" Type="http://schemas.openxmlformats.org/officeDocument/2006/relationships/hyperlink" Target="consultantplus://offline/ref=BF6AEAC5FA675204C1C14AF31F6DE59ECB48D6F276DBA2C769F7B4B2C324FABBEEA4DAAD3AA5DEA460008AC46588B0FF19A1A9AE57A1119BTEV7M" TargetMode="External"/><Relationship Id="rId61" Type="http://schemas.openxmlformats.org/officeDocument/2006/relationships/hyperlink" Target="consultantplus://offline/ref=BF6AEAC5FA675204C1C14BFD0A6DE59ECB44D7F275DFA2C769F7B4B2C324FABBFCA482A13BA4C0A56615DC9523TDVCM" TargetMode="External"/><Relationship Id="rId10" Type="http://schemas.openxmlformats.org/officeDocument/2006/relationships/hyperlink" Target="consultantplus://offline/ref=BF6AEAC5FA675204C1C14AF31F6DE59ECB4FD2F677DBA2C769F7B4B2C324FABBFCA482A13BA4C0A56615DC9523TDVCM" TargetMode="External"/><Relationship Id="rId19" Type="http://schemas.openxmlformats.org/officeDocument/2006/relationships/hyperlink" Target="consultantplus://offline/ref=BF6AEAC5FA675204C1C14AF31F6DE59EC944D4F67ED8A2C769F7B4B2C324FABBFCA482A13BA4C0A56615DC9523TDVCM" TargetMode="External"/><Relationship Id="rId31" Type="http://schemas.openxmlformats.org/officeDocument/2006/relationships/hyperlink" Target="consultantplus://offline/ref=BF6AEAC5FA675204C1C14AF31F6DE59ECA4AD1FE70DDA2C769F7B4B2C324FABBFCA482A13BA4C0A56615DC9523TDVCM" TargetMode="External"/><Relationship Id="rId44" Type="http://schemas.openxmlformats.org/officeDocument/2006/relationships/hyperlink" Target="consultantplus://offline/ref=BF6AEAC5FA675204C1C14BFD0A6DE59ECB44D7F275DFA2C769F7B4B2C324FABBFCA482A13BA4C0A56615DC9523TDVCM" TargetMode="External"/><Relationship Id="rId52" Type="http://schemas.openxmlformats.org/officeDocument/2006/relationships/hyperlink" Target="consultantplus://offline/ref=BF6AEAC5FA675204C1C14AF31F6DE59ECB4FD2F677DBA2C769F7B4B2C324FABBFCA482A13BA4C0A56615DC9523TDVCM" TargetMode="External"/><Relationship Id="rId60" Type="http://schemas.openxmlformats.org/officeDocument/2006/relationships/hyperlink" Target="consultantplus://offline/ref=BF6AEAC5FA675204C1C14AF31F6DE59ECB48D6F276DBA2C769F7B4B2C324FABBEEA4DAAD3AA5DEA564008AC46588B0FF19A1A9AE57A1119BTEV7M" TargetMode="External"/><Relationship Id="rId65" Type="http://schemas.openxmlformats.org/officeDocument/2006/relationships/hyperlink" Target="consultantplus://offline/ref=BF6AEAC5FA675204C1C14BFD0A6DE59ECB44D1F774D8A2C769F7B4B2C324FABBFCA482A13BA4C0A56615DC9523TDVC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6AEAC5FA675204C1C14BFD0A6DE59ECB44D7F275DFA2C769F7B4B2C324FABBFCA482A13BA4C0A56615DC9523TDVCM" TargetMode="External"/><Relationship Id="rId14" Type="http://schemas.openxmlformats.org/officeDocument/2006/relationships/hyperlink" Target="consultantplus://offline/ref=BF6AEAC5FA675204C1C14AF31F6DE59ECA4AD5F771DDA2C769F7B4B2C324FABBFCA482A13BA4C0A56615DC9523TDVCM" TargetMode="External"/><Relationship Id="rId22" Type="http://schemas.openxmlformats.org/officeDocument/2006/relationships/hyperlink" Target="consultantplus://offline/ref=BF6AEAC5FA675204C1C14AF31F6DE59ECA4DD2FF75D8A2C769F7B4B2C324FABBFCA482A13BA4C0A56615DC9523TDVCM" TargetMode="External"/><Relationship Id="rId27" Type="http://schemas.openxmlformats.org/officeDocument/2006/relationships/hyperlink" Target="consultantplus://offline/ref=BF6AEAC5FA675204C1C14AF31F6DE59ECA48DCF271D3A2C769F7B4B2C324FABBFCA482A13BA4C0A56615DC9523TDVCM" TargetMode="External"/><Relationship Id="rId30" Type="http://schemas.openxmlformats.org/officeDocument/2006/relationships/hyperlink" Target="consultantplus://offline/ref=BF6AEAC5FA675204C1C14AF31F6DE59ECA4AD1F573DBA2C769F7B4B2C324FABBFCA482A13BA4C0A56615DC9523TDVCM" TargetMode="External"/><Relationship Id="rId35" Type="http://schemas.openxmlformats.org/officeDocument/2006/relationships/hyperlink" Target="consultantplus://offline/ref=BF6AEAC5FA675204C1C14AF31F6DE59ECB4FD6F171D3A2C769F7B4B2C324FABBEEA4DAAD3AA5DEA463008AC46588B0FF19A1A9AE57A1119BTEV7M" TargetMode="External"/><Relationship Id="rId43" Type="http://schemas.openxmlformats.org/officeDocument/2006/relationships/hyperlink" Target="consultantplus://offline/ref=BF6AEAC5FA675204C1C14BFD0A6DE59ECA44D3F27C8DF5C538A2BAB7CB74A0ABF8EDD6AD24A4DEBA640BDCT9V4M" TargetMode="External"/><Relationship Id="rId48" Type="http://schemas.openxmlformats.org/officeDocument/2006/relationships/hyperlink" Target="consultantplus://offline/ref=BF6AEAC5FA675204C1C14AF31F6DE59ECB48D7F575D2A2C769F7B4B2C324FABBFCA482A13BA4C0A56615DC9523TDVCM" TargetMode="External"/><Relationship Id="rId56" Type="http://schemas.openxmlformats.org/officeDocument/2006/relationships/hyperlink" Target="consultantplus://offline/ref=BF6AEAC5FA675204C1C14BFD0A6DE59ECA44D3F27C8DF5C538A2BAB7CB74A0ABF8EDD6AD24A4DEBA640BDCT9V4M" TargetMode="External"/><Relationship Id="rId64" Type="http://schemas.openxmlformats.org/officeDocument/2006/relationships/hyperlink" Target="consultantplus://offline/ref=BF6AEAC5FA675204C1C14BFD0A6DE59ECB44DCF274DFA2C769F7B4B2C324FABBFCA482A13BA4C0A56615DC9523TDVCM" TargetMode="External"/><Relationship Id="rId69" Type="http://schemas.openxmlformats.org/officeDocument/2006/relationships/hyperlink" Target="consultantplus://offline/ref=BF6AEAC5FA675204C1C14AF31F6DE59ECB48D6F276DBA2C769F7B4B2C324FABBEEA4DAAD3AA5DEA565008AC46588B0FF19A1A9AE57A1119BTEV7M" TargetMode="External"/><Relationship Id="rId8" Type="http://schemas.openxmlformats.org/officeDocument/2006/relationships/hyperlink" Target="consultantplus://offline/ref=BF6AEAC5FA675204C1C14BFD0A6DE59ECB44DDF674DCA2C769F7B4B2C324FABBEEA4DAAD3AA5DBA762008AC46588B0FF19A1A9AE57A1119BTEV7M" TargetMode="External"/><Relationship Id="rId51" Type="http://schemas.openxmlformats.org/officeDocument/2006/relationships/hyperlink" Target="consultantplus://offline/ref=BF6AEAC5FA675204C1C14BFD0A6DE59ECB4DDDF27FDFA2C769F7B4B2C324FABBFCA482A13BA4C0A56615DC9523TDVCM" TargetMode="External"/><Relationship Id="rId72" Type="http://schemas.openxmlformats.org/officeDocument/2006/relationships/hyperlink" Target="consultantplus://offline/ref=BF6AEAC5FA675204C1C14BFD0A6DE59ECB44DDF473DCA2C769F7B4B2C324FABBFCA482A13BA4C0A56615DC9523TDVCM" TargetMode="External"/><Relationship Id="rId3" Type="http://schemas.openxmlformats.org/officeDocument/2006/relationships/settings" Target="settings.xml"/><Relationship Id="rId12" Type="http://schemas.openxmlformats.org/officeDocument/2006/relationships/hyperlink" Target="consultantplus://offline/ref=BF6AEAC5FA675204C1C14AF31F6DE59ECB48D7F575D2A2C769F7B4B2C324FABBFCA482A13BA4C0A56615DC9523TDVCM" TargetMode="External"/><Relationship Id="rId17" Type="http://schemas.openxmlformats.org/officeDocument/2006/relationships/hyperlink" Target="consultantplus://offline/ref=BF6AEAC5FA675204C1C14AF31F6DE59EC94ADCF177DEA2C769F7B4B2C324FABBFCA482A13BA4C0A56615DC9523TDVCM" TargetMode="External"/><Relationship Id="rId25" Type="http://schemas.openxmlformats.org/officeDocument/2006/relationships/hyperlink" Target="consultantplus://offline/ref=BF6AEAC5FA675204C1C14AF31F6DE59ECA4FD6FF77DCA2C769F7B4B2C324FABBFCA482A13BA4C0A56615DC9523TDVCM" TargetMode="External"/><Relationship Id="rId33" Type="http://schemas.openxmlformats.org/officeDocument/2006/relationships/hyperlink" Target="consultantplus://offline/ref=BF6AEAC5FA675204C1C14AF31F6DE59ECA44D4F475D9A2C769F7B4B2C324FABBFCA482A13BA4C0A56615DC9523TDVCM" TargetMode="External"/><Relationship Id="rId38" Type="http://schemas.openxmlformats.org/officeDocument/2006/relationships/hyperlink" Target="consultantplus://offline/ref=BF6AEAC5FA675204C1C14BFD0A6DE59ECB44DDF674DCA2C769F7B4B2C324FABBFCA482A13BA4C0A56615DC9523TDVCM" TargetMode="External"/><Relationship Id="rId46" Type="http://schemas.openxmlformats.org/officeDocument/2006/relationships/hyperlink" Target="consultantplus://offline/ref=BF6AEAC5FA675204C1C14BFD0A6DE59ECB44DCF076DAA2C769F7B4B2C324FABBFCA482A13BA4C0A56615DC9523TDVCM" TargetMode="External"/><Relationship Id="rId59" Type="http://schemas.openxmlformats.org/officeDocument/2006/relationships/hyperlink" Target="consultantplus://offline/ref=BF6AEAC5FA675204C1C14AF31F6DE59ECB48D6F276DBA2C769F7B4B2C324FABBEEA4DAAD3AA5DEA566008AC46588B0FF19A1A9AE57A1119BTEV7M" TargetMode="External"/><Relationship Id="rId67" Type="http://schemas.openxmlformats.org/officeDocument/2006/relationships/hyperlink" Target="consultantplus://offline/ref=BF6AEAC5FA675204C1C14BFD0A6DE59ECA4DD4F573DEA2C769F7B4B2C324FABBEEA4DAAD3AA5DEA460008AC46588B0FF19A1A9AE57A1119BTEV7M" TargetMode="External"/><Relationship Id="rId20" Type="http://schemas.openxmlformats.org/officeDocument/2006/relationships/hyperlink" Target="consultantplus://offline/ref=BF6AEAC5FA675204C1C14AF31F6DE59ECA4AD5F473D2A2C769F7B4B2C324FABBFCA482A13BA4C0A56615DC9523TDVCM" TargetMode="External"/><Relationship Id="rId41" Type="http://schemas.openxmlformats.org/officeDocument/2006/relationships/hyperlink" Target="consultantplus://offline/ref=BF6AEAC5FA675204C1C14AF31F6DE59ECB48D7F575D2A2C769F7B4B2C324FABBFCA482A13BA4C0A56615DC9523TDVCM" TargetMode="External"/><Relationship Id="rId54" Type="http://schemas.openxmlformats.org/officeDocument/2006/relationships/hyperlink" Target="consultantplus://offline/ref=BF6AEAC5FA675204C1C14BFD0A6DE59ECB44D7F275DFA2C769F7B4B2C324FABBFCA482A13BA4C0A56615DC9523TDVCM" TargetMode="External"/><Relationship Id="rId62" Type="http://schemas.openxmlformats.org/officeDocument/2006/relationships/hyperlink" Target="consultantplus://offline/ref=BF6AEAC5FA675204C1C14BFD0A6DE59ECB44D1F774D8A2C769F7B4B2C324FABBFCA482A13BA4C0A56615DC9523TDVCM" TargetMode="External"/><Relationship Id="rId70" Type="http://schemas.openxmlformats.org/officeDocument/2006/relationships/hyperlink" Target="consultantplus://offline/ref=BF6AEAC5FA675204C1C14BFD0A6DE59ECB44DDF074DFA2C769F7B4B2C324FABBEEA4DAAD3AA5D7A565008AC46588B0FF19A1A9AE57A1119BTEV7M" TargetMode="External"/><Relationship Id="rId1" Type="http://schemas.openxmlformats.org/officeDocument/2006/relationships/styles" Target="styles.xml"/><Relationship Id="rId6" Type="http://schemas.openxmlformats.org/officeDocument/2006/relationships/hyperlink" Target="consultantplus://offline/ref=3EBA5C752AF3FF03AB55D233EAA03A89B2DE8044132A35F7203ED20C69EF6D031EF6040605304A3E320E1EC83CEDF58203285D94E07245C3SB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14322</Words>
  <Characters>81636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Басурина Екатерина Игоревна</dc:creator>
  <cp:lastModifiedBy>Басурина Екатерина Игоревна</cp:lastModifiedBy>
  <cp:revision>1</cp:revision>
  <dcterms:created xsi:type="dcterms:W3CDTF">2021-10-11T12:21:00Z</dcterms:created>
  <dcterms:modified xsi:type="dcterms:W3CDTF">2021-10-11T12:21:00Z</dcterms:modified>
</cp:coreProperties>
</file>