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C5" w:rsidRPr="00CA6D0E" w:rsidRDefault="007127C5" w:rsidP="007127C5">
      <w:pPr>
        <w:pStyle w:val="22"/>
        <w:shd w:val="clear" w:color="auto" w:fill="auto"/>
        <w:spacing w:before="0" w:after="0" w:line="240" w:lineRule="auto"/>
        <w:jc w:val="center"/>
        <w:rPr>
          <w:b/>
        </w:rPr>
      </w:pPr>
      <w:r w:rsidRPr="00CA6D0E">
        <w:rPr>
          <w:b/>
        </w:rPr>
        <w:t>Доклад</w:t>
      </w:r>
    </w:p>
    <w:p w:rsidR="007127C5" w:rsidRPr="00CA6D0E" w:rsidRDefault="007127C5" w:rsidP="007127C5">
      <w:pPr>
        <w:pStyle w:val="30"/>
        <w:shd w:val="clear" w:color="auto" w:fill="auto"/>
        <w:spacing w:line="240" w:lineRule="auto"/>
      </w:pPr>
      <w:r w:rsidRPr="00CA6D0E">
        <w:t xml:space="preserve">Председателя Контрольно-счетной палаты </w:t>
      </w:r>
    </w:p>
    <w:p w:rsidR="007127C5" w:rsidRPr="00CA6D0E" w:rsidRDefault="007127C5" w:rsidP="007127C5">
      <w:pPr>
        <w:pStyle w:val="30"/>
        <w:shd w:val="clear" w:color="auto" w:fill="auto"/>
        <w:spacing w:line="240" w:lineRule="auto"/>
        <w:rPr>
          <w:rStyle w:val="31"/>
        </w:rPr>
      </w:pPr>
      <w:r w:rsidRPr="00CA6D0E">
        <w:t>Одинцовского муниципального района</w:t>
      </w:r>
      <w:r w:rsidRPr="00CA6D0E">
        <w:rPr>
          <w:rStyle w:val="31"/>
        </w:rPr>
        <w:t xml:space="preserve"> </w:t>
      </w:r>
      <w:r w:rsidR="00CA6D0E" w:rsidRPr="00CA6D0E">
        <w:rPr>
          <w:rStyle w:val="31"/>
        </w:rPr>
        <w:t>Ермолаева Н.А.</w:t>
      </w:r>
    </w:p>
    <w:p w:rsidR="007127C5" w:rsidRPr="00CA6D0E" w:rsidRDefault="007127C5" w:rsidP="007127C5">
      <w:pPr>
        <w:pStyle w:val="30"/>
        <w:shd w:val="clear" w:color="auto" w:fill="auto"/>
        <w:spacing w:line="240" w:lineRule="auto"/>
      </w:pPr>
      <w:r w:rsidRPr="00CA6D0E">
        <w:rPr>
          <w:rStyle w:val="31"/>
        </w:rPr>
        <w:t xml:space="preserve"> </w:t>
      </w:r>
      <w:r w:rsidRPr="00CA6D0E">
        <w:t>к заседанию Совета депутатов Одинцовского муниципального района</w:t>
      </w:r>
    </w:p>
    <w:p w:rsidR="007127C5" w:rsidRPr="00CA6D0E" w:rsidRDefault="007127C5" w:rsidP="007127C5">
      <w:pPr>
        <w:pStyle w:val="30"/>
        <w:shd w:val="clear" w:color="auto" w:fill="auto"/>
        <w:spacing w:line="240" w:lineRule="auto"/>
      </w:pPr>
      <w:r w:rsidRPr="00CA6D0E">
        <w:t xml:space="preserve">по вопросу «Рассмотрение и утверждение отчета о деятельности </w:t>
      </w:r>
    </w:p>
    <w:p w:rsidR="007127C5" w:rsidRPr="00CA6D0E" w:rsidRDefault="007127C5" w:rsidP="007127C5">
      <w:pPr>
        <w:pStyle w:val="30"/>
        <w:shd w:val="clear" w:color="auto" w:fill="auto"/>
        <w:spacing w:line="240" w:lineRule="auto"/>
      </w:pPr>
      <w:r w:rsidRPr="00CA6D0E">
        <w:t>Контрольно-счетной палаты Одинцовского муниципального района</w:t>
      </w:r>
    </w:p>
    <w:p w:rsidR="007127C5" w:rsidRPr="00CA6D0E" w:rsidRDefault="00CA6D0E" w:rsidP="007127C5">
      <w:pPr>
        <w:pStyle w:val="30"/>
        <w:shd w:val="clear" w:color="auto" w:fill="auto"/>
        <w:spacing w:line="240" w:lineRule="auto"/>
      </w:pPr>
      <w:r w:rsidRPr="00CA6D0E">
        <w:t>за 2017</w:t>
      </w:r>
      <w:r w:rsidR="007127C5" w:rsidRPr="00CA6D0E">
        <w:t xml:space="preserve"> год»</w:t>
      </w:r>
    </w:p>
    <w:p w:rsidR="00802DD5" w:rsidRPr="006B1804" w:rsidRDefault="00802DD5" w:rsidP="00802DD5">
      <w:pPr>
        <w:spacing w:after="0" w:line="240" w:lineRule="auto"/>
        <w:contextualSpacing/>
        <w:jc w:val="center"/>
        <w:rPr>
          <w:sz w:val="30"/>
          <w:szCs w:val="30"/>
        </w:rPr>
      </w:pPr>
    </w:p>
    <w:p w:rsidR="007127C5" w:rsidRPr="006B1804" w:rsidRDefault="007127C5" w:rsidP="007127C5">
      <w:pPr>
        <w:pStyle w:val="11"/>
        <w:shd w:val="clear" w:color="auto" w:fill="auto"/>
        <w:ind w:left="20" w:right="20" w:firstLine="720"/>
        <w:jc w:val="center"/>
        <w:rPr>
          <w:sz w:val="30"/>
          <w:szCs w:val="30"/>
        </w:rPr>
      </w:pPr>
      <w:r w:rsidRPr="006B1804">
        <w:rPr>
          <w:sz w:val="30"/>
          <w:szCs w:val="30"/>
        </w:rPr>
        <w:t xml:space="preserve">Уважаемые </w:t>
      </w:r>
      <w:r w:rsidR="008F5A07" w:rsidRPr="006B1804">
        <w:rPr>
          <w:sz w:val="30"/>
          <w:szCs w:val="30"/>
        </w:rPr>
        <w:t>Андрей Робертович, товарищи депутаты</w:t>
      </w:r>
      <w:r w:rsidRPr="006B1804">
        <w:rPr>
          <w:sz w:val="30"/>
          <w:szCs w:val="30"/>
        </w:rPr>
        <w:t>!</w:t>
      </w:r>
    </w:p>
    <w:p w:rsidR="0032084D" w:rsidRPr="006B1804" w:rsidRDefault="0032084D" w:rsidP="007127C5">
      <w:pPr>
        <w:pStyle w:val="11"/>
        <w:shd w:val="clear" w:color="auto" w:fill="auto"/>
        <w:ind w:left="20" w:right="20" w:firstLine="720"/>
        <w:jc w:val="center"/>
        <w:rPr>
          <w:sz w:val="30"/>
          <w:szCs w:val="30"/>
        </w:rPr>
      </w:pPr>
    </w:p>
    <w:p w:rsidR="007127C5" w:rsidRPr="006B1804" w:rsidRDefault="007127C5" w:rsidP="007127C5">
      <w:pPr>
        <w:pStyle w:val="11"/>
        <w:shd w:val="clear" w:color="auto" w:fill="auto"/>
        <w:ind w:left="20" w:right="20" w:firstLine="720"/>
        <w:jc w:val="both"/>
        <w:rPr>
          <w:sz w:val="30"/>
          <w:szCs w:val="30"/>
        </w:rPr>
      </w:pPr>
      <w:r w:rsidRPr="006B1804">
        <w:rPr>
          <w:sz w:val="30"/>
          <w:szCs w:val="30"/>
        </w:rPr>
        <w:t>На рассмотрение Совета Депутатов Одинцовского муниципального района Московской области выносится отчет о деятельности Контрольно-счетной палаты Одинцовско</w:t>
      </w:r>
      <w:r w:rsidR="00CA6D0E" w:rsidRPr="006B1804">
        <w:rPr>
          <w:sz w:val="30"/>
          <w:szCs w:val="30"/>
        </w:rPr>
        <w:t>го муниципального района за 2017</w:t>
      </w:r>
      <w:r w:rsidRPr="006B1804">
        <w:rPr>
          <w:sz w:val="30"/>
          <w:szCs w:val="30"/>
        </w:rPr>
        <w:t xml:space="preserve"> год.</w:t>
      </w:r>
    </w:p>
    <w:p w:rsidR="007127C5" w:rsidRPr="006B1804" w:rsidRDefault="007127C5" w:rsidP="00462422">
      <w:pPr>
        <w:pStyle w:val="11"/>
        <w:shd w:val="clear" w:color="auto" w:fill="auto"/>
        <w:ind w:left="20" w:right="20" w:firstLine="720"/>
        <w:jc w:val="both"/>
        <w:rPr>
          <w:sz w:val="30"/>
          <w:szCs w:val="30"/>
        </w:rPr>
      </w:pPr>
      <w:r w:rsidRPr="006B1804">
        <w:rPr>
          <w:sz w:val="30"/>
          <w:szCs w:val="30"/>
        </w:rPr>
        <w:t xml:space="preserve">В представленном отчете отражены итоги деятельности органа местного самоуправления </w:t>
      </w:r>
      <w:r w:rsidR="00462422" w:rsidRPr="006B1804">
        <w:rPr>
          <w:sz w:val="30"/>
          <w:szCs w:val="30"/>
        </w:rPr>
        <w:t>по р</w:t>
      </w:r>
      <w:r w:rsidR="00351FDA" w:rsidRPr="006B1804">
        <w:rPr>
          <w:sz w:val="30"/>
          <w:szCs w:val="30"/>
        </w:rPr>
        <w:t>еализации</w:t>
      </w:r>
      <w:r w:rsidRPr="006B1804">
        <w:rPr>
          <w:sz w:val="30"/>
          <w:szCs w:val="30"/>
        </w:rPr>
        <w:t xml:space="preserve"> возложенных </w:t>
      </w:r>
      <w:r w:rsidR="00500043" w:rsidRPr="006B1804">
        <w:rPr>
          <w:sz w:val="30"/>
          <w:szCs w:val="30"/>
        </w:rPr>
        <w:t xml:space="preserve">на Контрольно-счетную палату </w:t>
      </w:r>
      <w:r w:rsidR="00462422" w:rsidRPr="006B1804">
        <w:rPr>
          <w:sz w:val="30"/>
          <w:szCs w:val="30"/>
        </w:rPr>
        <w:t>полномочий.</w:t>
      </w:r>
    </w:p>
    <w:p w:rsidR="00601E14" w:rsidRPr="006B1804" w:rsidRDefault="00601E14" w:rsidP="00601E14">
      <w:pPr>
        <w:pStyle w:val="11"/>
        <w:shd w:val="clear" w:color="auto" w:fill="auto"/>
        <w:ind w:left="20" w:right="20" w:firstLine="720"/>
        <w:jc w:val="both"/>
        <w:rPr>
          <w:sz w:val="30"/>
          <w:szCs w:val="30"/>
        </w:rPr>
      </w:pPr>
      <w:r w:rsidRPr="006B1804">
        <w:rPr>
          <w:sz w:val="30"/>
          <w:szCs w:val="30"/>
        </w:rPr>
        <w:t xml:space="preserve">Контрольные и экспертно-аналитические мероприятия проводились </w:t>
      </w:r>
      <w:r w:rsidR="008F5A07" w:rsidRPr="006B1804">
        <w:rPr>
          <w:sz w:val="30"/>
          <w:szCs w:val="30"/>
        </w:rPr>
        <w:t>КСП</w:t>
      </w:r>
      <w:r w:rsidRPr="006B1804">
        <w:rPr>
          <w:sz w:val="30"/>
          <w:szCs w:val="30"/>
        </w:rPr>
        <w:t xml:space="preserve"> в соответствии с утвержденным планом работы, размещаемым на официальном сайте </w:t>
      </w:r>
      <w:r w:rsidR="008F5A07" w:rsidRPr="006B1804">
        <w:rPr>
          <w:sz w:val="30"/>
          <w:szCs w:val="30"/>
        </w:rPr>
        <w:t>КСП</w:t>
      </w:r>
      <w:r w:rsidRPr="006B1804">
        <w:rPr>
          <w:sz w:val="30"/>
          <w:szCs w:val="30"/>
        </w:rPr>
        <w:t>.</w:t>
      </w:r>
    </w:p>
    <w:p w:rsidR="00500043" w:rsidRPr="006B1804" w:rsidRDefault="00CA6D0E" w:rsidP="00C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1804">
        <w:rPr>
          <w:rFonts w:ascii="Times New Roman" w:hAnsi="Times New Roman" w:cs="Times New Roman"/>
          <w:sz w:val="30"/>
          <w:szCs w:val="30"/>
        </w:rPr>
        <w:t>В 2017</w:t>
      </w:r>
      <w:r w:rsidR="00462422" w:rsidRPr="006B1804">
        <w:rPr>
          <w:rFonts w:ascii="Times New Roman" w:hAnsi="Times New Roman" w:cs="Times New Roman"/>
          <w:sz w:val="30"/>
          <w:szCs w:val="30"/>
        </w:rPr>
        <w:t xml:space="preserve"> году </w:t>
      </w:r>
      <w:r w:rsidR="008F5A07" w:rsidRPr="006B1804">
        <w:rPr>
          <w:rFonts w:ascii="Times New Roman" w:hAnsi="Times New Roman" w:cs="Times New Roman"/>
          <w:sz w:val="30"/>
          <w:szCs w:val="30"/>
        </w:rPr>
        <w:t>КСП</w:t>
      </w:r>
      <w:r w:rsidR="00462422" w:rsidRPr="006B1804">
        <w:rPr>
          <w:rFonts w:ascii="Times New Roman" w:hAnsi="Times New Roman" w:cs="Times New Roman"/>
          <w:sz w:val="30"/>
          <w:szCs w:val="30"/>
        </w:rPr>
        <w:t xml:space="preserve"> проведено </w:t>
      </w:r>
      <w:r w:rsidRPr="006B1804">
        <w:rPr>
          <w:rFonts w:ascii="Times New Roman" w:hAnsi="Times New Roman" w:cs="Times New Roman"/>
          <w:sz w:val="30"/>
          <w:szCs w:val="30"/>
        </w:rPr>
        <w:t>190 мероприятий</w:t>
      </w:r>
      <w:r w:rsidR="00462422" w:rsidRPr="006B1804">
        <w:rPr>
          <w:rFonts w:ascii="Times New Roman" w:hAnsi="Times New Roman" w:cs="Times New Roman"/>
          <w:sz w:val="30"/>
          <w:szCs w:val="30"/>
        </w:rPr>
        <w:t>, в том числе</w:t>
      </w:r>
      <w:r w:rsidRPr="006B1804">
        <w:rPr>
          <w:rFonts w:ascii="Times New Roman" w:hAnsi="Times New Roman" w:cs="Times New Roman"/>
          <w:sz w:val="30"/>
          <w:szCs w:val="30"/>
        </w:rPr>
        <w:t xml:space="preserve">: </w:t>
      </w:r>
      <w:r w:rsidR="008F5A07" w:rsidRPr="006B1804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B1804">
        <w:rPr>
          <w:rFonts w:ascii="Times New Roman" w:hAnsi="Times New Roman" w:cs="Times New Roman"/>
          <w:sz w:val="30"/>
          <w:szCs w:val="30"/>
        </w:rPr>
        <w:t>152</w:t>
      </w:r>
      <w:r w:rsidR="00462422" w:rsidRPr="006B1804">
        <w:rPr>
          <w:rFonts w:ascii="Times New Roman" w:hAnsi="Times New Roman" w:cs="Times New Roman"/>
          <w:sz w:val="30"/>
          <w:szCs w:val="30"/>
        </w:rPr>
        <w:t xml:space="preserve"> экспертно-аналитических мероприяти</w:t>
      </w:r>
      <w:r w:rsidRPr="006B1804">
        <w:rPr>
          <w:rFonts w:ascii="Times New Roman" w:hAnsi="Times New Roman" w:cs="Times New Roman"/>
          <w:sz w:val="30"/>
          <w:szCs w:val="30"/>
        </w:rPr>
        <w:t>я и 38 контрольных мероприятий.</w:t>
      </w:r>
    </w:p>
    <w:p w:rsidR="00CA6D0E" w:rsidRPr="006B1804" w:rsidRDefault="00462422" w:rsidP="0046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1804">
        <w:rPr>
          <w:rFonts w:ascii="Times New Roman" w:hAnsi="Times New Roman" w:cs="Times New Roman"/>
          <w:sz w:val="30"/>
          <w:szCs w:val="30"/>
        </w:rPr>
        <w:t>В учреждениях и организациях Одинцовского му</w:t>
      </w:r>
      <w:r w:rsidR="00CA6D0E" w:rsidRPr="006B1804">
        <w:rPr>
          <w:rFonts w:ascii="Times New Roman" w:hAnsi="Times New Roman" w:cs="Times New Roman"/>
          <w:sz w:val="30"/>
          <w:szCs w:val="30"/>
        </w:rPr>
        <w:t>ниципального района проведено 19</w:t>
      </w:r>
      <w:r w:rsidRPr="006B1804">
        <w:rPr>
          <w:rFonts w:ascii="Times New Roman" w:hAnsi="Times New Roman" w:cs="Times New Roman"/>
          <w:sz w:val="30"/>
          <w:szCs w:val="30"/>
        </w:rPr>
        <w:t xml:space="preserve"> экспертно-аналитических мероприятий и </w:t>
      </w:r>
      <w:r w:rsidR="00500043" w:rsidRPr="006B1804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CA6D0E" w:rsidRPr="006B1804">
        <w:rPr>
          <w:rFonts w:ascii="Times New Roman" w:hAnsi="Times New Roman" w:cs="Times New Roman"/>
          <w:sz w:val="30"/>
          <w:szCs w:val="30"/>
        </w:rPr>
        <w:t>9 контрольных мероприятий.</w:t>
      </w:r>
    </w:p>
    <w:p w:rsidR="00462422" w:rsidRPr="006B1804" w:rsidRDefault="00462422" w:rsidP="0046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1804">
        <w:rPr>
          <w:rFonts w:ascii="Times New Roman" w:hAnsi="Times New Roman" w:cs="Times New Roman"/>
          <w:sz w:val="30"/>
          <w:szCs w:val="30"/>
        </w:rPr>
        <w:t>В 16 городских и сельских поселениях Одинцовского мун</w:t>
      </w:r>
      <w:r w:rsidR="00CA6D0E" w:rsidRPr="006B1804">
        <w:rPr>
          <w:rFonts w:ascii="Times New Roman" w:hAnsi="Times New Roman" w:cs="Times New Roman"/>
          <w:sz w:val="30"/>
          <w:szCs w:val="30"/>
        </w:rPr>
        <w:t>иципального района проведено 133</w:t>
      </w:r>
      <w:r w:rsidRPr="006B1804">
        <w:rPr>
          <w:rFonts w:ascii="Times New Roman" w:hAnsi="Times New Roman" w:cs="Times New Roman"/>
          <w:sz w:val="30"/>
          <w:szCs w:val="30"/>
        </w:rPr>
        <w:t xml:space="preserve"> экспертно-аналитических мероприяти</w:t>
      </w:r>
      <w:r w:rsidR="00CA6D0E" w:rsidRPr="006B1804">
        <w:rPr>
          <w:rFonts w:ascii="Times New Roman" w:hAnsi="Times New Roman" w:cs="Times New Roman"/>
          <w:sz w:val="30"/>
          <w:szCs w:val="30"/>
        </w:rPr>
        <w:t>я и 29 контрольных мероприятий.</w:t>
      </w:r>
    </w:p>
    <w:p w:rsidR="00462422" w:rsidRPr="006B1804" w:rsidRDefault="00462422" w:rsidP="0046242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1804">
        <w:rPr>
          <w:rFonts w:ascii="Times New Roman" w:hAnsi="Times New Roman" w:cs="Times New Roman"/>
          <w:sz w:val="30"/>
          <w:szCs w:val="30"/>
        </w:rPr>
        <w:t xml:space="preserve">В ходе проведения контрольных мероприятий общий объем проверенных средств составил </w:t>
      </w:r>
      <w:r w:rsidR="00CA6D0E" w:rsidRPr="006B1804">
        <w:rPr>
          <w:rFonts w:ascii="Times New Roman" w:hAnsi="Times New Roman" w:cs="Times New Roman"/>
          <w:sz w:val="30"/>
          <w:szCs w:val="30"/>
        </w:rPr>
        <w:t>около 3</w:t>
      </w:r>
      <w:r w:rsidRPr="006B1804">
        <w:rPr>
          <w:rFonts w:ascii="Times New Roman" w:hAnsi="Times New Roman" w:cs="Times New Roman"/>
          <w:sz w:val="30"/>
          <w:szCs w:val="30"/>
        </w:rPr>
        <w:t xml:space="preserve"> миллиардов рублей,</w:t>
      </w:r>
      <w:r w:rsidR="00481C6B" w:rsidRPr="006B1804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6B1804">
        <w:rPr>
          <w:rFonts w:ascii="Times New Roman" w:hAnsi="Times New Roman" w:cs="Times New Roman"/>
          <w:sz w:val="30"/>
          <w:szCs w:val="30"/>
        </w:rPr>
        <w:t xml:space="preserve"> </w:t>
      </w:r>
      <w:r w:rsidR="008F5A07" w:rsidRPr="006B1804">
        <w:rPr>
          <w:rFonts w:ascii="Times New Roman" w:hAnsi="Times New Roman" w:cs="Times New Roman"/>
          <w:sz w:val="30"/>
          <w:szCs w:val="30"/>
        </w:rPr>
        <w:t>провер</w:t>
      </w:r>
      <w:r w:rsidR="00481C6B" w:rsidRPr="006B1804">
        <w:rPr>
          <w:rFonts w:ascii="Times New Roman" w:hAnsi="Times New Roman" w:cs="Times New Roman"/>
          <w:sz w:val="30"/>
          <w:szCs w:val="30"/>
        </w:rPr>
        <w:t>е</w:t>
      </w:r>
      <w:r w:rsidR="008F5A07" w:rsidRPr="006B1804">
        <w:rPr>
          <w:rFonts w:ascii="Times New Roman" w:hAnsi="Times New Roman" w:cs="Times New Roman"/>
          <w:sz w:val="30"/>
          <w:szCs w:val="30"/>
        </w:rPr>
        <w:t>н</w:t>
      </w:r>
      <w:r w:rsidR="00CA6D0E" w:rsidRPr="006B1804">
        <w:rPr>
          <w:rFonts w:ascii="Times New Roman" w:hAnsi="Times New Roman" w:cs="Times New Roman"/>
          <w:sz w:val="30"/>
          <w:szCs w:val="30"/>
        </w:rPr>
        <w:t xml:space="preserve"> 51</w:t>
      </w:r>
      <w:r w:rsidR="008F5A07" w:rsidRPr="006B1804">
        <w:rPr>
          <w:rFonts w:ascii="Times New Roman" w:hAnsi="Times New Roman" w:cs="Times New Roman"/>
          <w:sz w:val="30"/>
          <w:szCs w:val="30"/>
        </w:rPr>
        <w:t xml:space="preserve"> объект</w:t>
      </w:r>
      <w:r w:rsidRPr="006B1804">
        <w:rPr>
          <w:rFonts w:ascii="Times New Roman" w:hAnsi="Times New Roman" w:cs="Times New Roman"/>
          <w:sz w:val="30"/>
          <w:szCs w:val="30"/>
        </w:rPr>
        <w:t>.</w:t>
      </w:r>
    </w:p>
    <w:p w:rsidR="00462422" w:rsidRPr="006B1804" w:rsidRDefault="00462422" w:rsidP="0046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1804">
        <w:rPr>
          <w:rFonts w:ascii="Times New Roman" w:hAnsi="Times New Roman" w:cs="Times New Roman"/>
          <w:sz w:val="30"/>
          <w:szCs w:val="30"/>
        </w:rPr>
        <w:t>По результатам контрольных и экспертно-аналитических мероприятий выявлено нарушений и недостатков на общую сумму</w:t>
      </w:r>
      <w:r w:rsidR="00CA6D0E" w:rsidRPr="006B1804">
        <w:rPr>
          <w:rFonts w:ascii="Times New Roman" w:hAnsi="Times New Roman" w:cs="Times New Roman"/>
          <w:sz w:val="30"/>
          <w:szCs w:val="30"/>
        </w:rPr>
        <w:t xml:space="preserve"> более</w:t>
      </w:r>
      <w:r w:rsidR="0037576D" w:rsidRPr="006B1804">
        <w:rPr>
          <w:rFonts w:ascii="Times New Roman" w:hAnsi="Times New Roman" w:cs="Times New Roman"/>
          <w:sz w:val="30"/>
          <w:szCs w:val="30"/>
        </w:rPr>
        <w:t xml:space="preserve"> </w:t>
      </w:r>
      <w:r w:rsidR="00CA6D0E" w:rsidRPr="006B1804">
        <w:rPr>
          <w:rFonts w:ascii="Times New Roman" w:hAnsi="Times New Roman" w:cs="Times New Roman"/>
          <w:sz w:val="30"/>
          <w:szCs w:val="30"/>
        </w:rPr>
        <w:t>11</w:t>
      </w:r>
      <w:r w:rsidR="0037576D" w:rsidRPr="006B1804">
        <w:rPr>
          <w:rFonts w:ascii="Times New Roman" w:hAnsi="Times New Roman" w:cs="Times New Roman"/>
          <w:sz w:val="30"/>
          <w:szCs w:val="30"/>
        </w:rPr>
        <w:t xml:space="preserve"> миллионов рублей</w:t>
      </w:r>
      <w:r w:rsidRPr="006B1804">
        <w:rPr>
          <w:rFonts w:ascii="Times New Roman" w:hAnsi="Times New Roman" w:cs="Times New Roman"/>
          <w:sz w:val="30"/>
          <w:szCs w:val="30"/>
        </w:rPr>
        <w:t>,</w:t>
      </w:r>
      <w:r w:rsidR="00500043" w:rsidRPr="006B1804">
        <w:rPr>
          <w:rFonts w:ascii="Times New Roman" w:hAnsi="Times New Roman" w:cs="Times New Roman"/>
          <w:sz w:val="30"/>
          <w:szCs w:val="30"/>
        </w:rPr>
        <w:t xml:space="preserve"> </w:t>
      </w:r>
      <w:r w:rsidRPr="006B1804">
        <w:rPr>
          <w:rFonts w:ascii="Times New Roman" w:hAnsi="Times New Roman" w:cs="Times New Roman"/>
          <w:sz w:val="30"/>
          <w:szCs w:val="30"/>
        </w:rPr>
        <w:t>из которых:</w:t>
      </w:r>
    </w:p>
    <w:p w:rsidR="00462422" w:rsidRPr="006B1804" w:rsidRDefault="00462422" w:rsidP="00462422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1804">
        <w:rPr>
          <w:rFonts w:ascii="Times New Roman" w:hAnsi="Times New Roman" w:cs="Times New Roman"/>
          <w:sz w:val="30"/>
          <w:szCs w:val="30"/>
        </w:rPr>
        <w:t xml:space="preserve">нарушения при формировании и исполнении бюджетов –                   </w:t>
      </w:r>
      <w:r w:rsidR="00CA6D0E" w:rsidRPr="006B1804">
        <w:rPr>
          <w:rFonts w:ascii="Times New Roman" w:hAnsi="Times New Roman" w:cs="Times New Roman"/>
          <w:sz w:val="30"/>
          <w:szCs w:val="30"/>
        </w:rPr>
        <w:t>около 7</w:t>
      </w:r>
      <w:r w:rsidRPr="006B1804">
        <w:rPr>
          <w:rFonts w:ascii="Times New Roman" w:hAnsi="Times New Roman" w:cs="Times New Roman"/>
          <w:sz w:val="30"/>
          <w:szCs w:val="30"/>
        </w:rPr>
        <w:t xml:space="preserve"> миллионов рублей</w:t>
      </w:r>
      <w:r w:rsidR="00CA6D0E" w:rsidRPr="006B1804">
        <w:rPr>
          <w:rFonts w:ascii="Times New Roman" w:hAnsi="Times New Roman" w:cs="Times New Roman"/>
          <w:sz w:val="30"/>
          <w:szCs w:val="30"/>
        </w:rPr>
        <w:t xml:space="preserve"> (61</w:t>
      </w:r>
      <w:r w:rsidRPr="006B1804">
        <w:rPr>
          <w:rFonts w:ascii="Times New Roman" w:hAnsi="Times New Roman" w:cs="Times New Roman"/>
          <w:sz w:val="30"/>
          <w:szCs w:val="30"/>
        </w:rPr>
        <w:t>%</w:t>
      </w:r>
      <w:r w:rsidR="00500043" w:rsidRPr="006B1804">
        <w:rPr>
          <w:rFonts w:ascii="Times New Roman" w:hAnsi="Times New Roman" w:cs="Times New Roman"/>
          <w:sz w:val="30"/>
          <w:szCs w:val="30"/>
        </w:rPr>
        <w:t xml:space="preserve"> от общего объема нарушений</w:t>
      </w:r>
      <w:r w:rsidRPr="006B1804">
        <w:rPr>
          <w:rFonts w:ascii="Times New Roman" w:hAnsi="Times New Roman" w:cs="Times New Roman"/>
          <w:sz w:val="30"/>
          <w:szCs w:val="30"/>
        </w:rPr>
        <w:t>)</w:t>
      </w:r>
      <w:r w:rsidR="00980804" w:rsidRPr="006B1804">
        <w:rPr>
          <w:rFonts w:ascii="Times New Roman" w:hAnsi="Times New Roman" w:cs="Times New Roman"/>
          <w:sz w:val="30"/>
          <w:szCs w:val="30"/>
        </w:rPr>
        <w:t xml:space="preserve"> – наибольшее количество данных нарушений выявлено в </w:t>
      </w:r>
      <w:r w:rsidR="00C92364">
        <w:rPr>
          <w:rFonts w:ascii="Times New Roman" w:hAnsi="Times New Roman" w:cs="Times New Roman"/>
          <w:sz w:val="30"/>
          <w:szCs w:val="30"/>
        </w:rPr>
        <w:t xml:space="preserve">городском поселении Одинцово, </w:t>
      </w:r>
      <w:r w:rsidR="003413D6" w:rsidRPr="006B1804">
        <w:rPr>
          <w:rFonts w:ascii="Times New Roman" w:hAnsi="Times New Roman" w:cs="Times New Roman"/>
          <w:sz w:val="30"/>
          <w:szCs w:val="30"/>
        </w:rPr>
        <w:t xml:space="preserve">сельских </w:t>
      </w:r>
      <w:r w:rsidR="00980804" w:rsidRPr="006B1804">
        <w:rPr>
          <w:rFonts w:ascii="Times New Roman" w:hAnsi="Times New Roman" w:cs="Times New Roman"/>
          <w:sz w:val="30"/>
          <w:szCs w:val="30"/>
        </w:rPr>
        <w:t>поселени</w:t>
      </w:r>
      <w:r w:rsidR="003413D6" w:rsidRPr="006B1804">
        <w:rPr>
          <w:rFonts w:ascii="Times New Roman" w:hAnsi="Times New Roman" w:cs="Times New Roman"/>
          <w:sz w:val="30"/>
          <w:szCs w:val="30"/>
        </w:rPr>
        <w:t>ях Никольское</w:t>
      </w:r>
      <w:r w:rsidR="00C92364">
        <w:rPr>
          <w:rFonts w:ascii="Times New Roman" w:hAnsi="Times New Roman" w:cs="Times New Roman"/>
          <w:sz w:val="30"/>
          <w:szCs w:val="30"/>
        </w:rPr>
        <w:t xml:space="preserve"> и</w:t>
      </w:r>
      <w:r w:rsidR="003413D6" w:rsidRPr="006B1804">
        <w:rPr>
          <w:rFonts w:ascii="Times New Roman" w:hAnsi="Times New Roman" w:cs="Times New Roman"/>
          <w:sz w:val="30"/>
          <w:szCs w:val="30"/>
        </w:rPr>
        <w:t xml:space="preserve"> Горское, </w:t>
      </w:r>
      <w:r w:rsidR="00C92364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3413D6" w:rsidRPr="006B1804">
        <w:rPr>
          <w:rFonts w:ascii="Times New Roman" w:hAnsi="Times New Roman" w:cs="Times New Roman"/>
          <w:sz w:val="30"/>
          <w:szCs w:val="30"/>
        </w:rPr>
        <w:t>а также в подведомственных им учреждениях</w:t>
      </w:r>
      <w:r w:rsidRPr="006B1804">
        <w:rPr>
          <w:rFonts w:ascii="Times New Roman" w:hAnsi="Times New Roman" w:cs="Times New Roman"/>
          <w:sz w:val="30"/>
          <w:szCs w:val="30"/>
        </w:rPr>
        <w:t>;</w:t>
      </w:r>
    </w:p>
    <w:p w:rsidR="00462422" w:rsidRPr="006B1804" w:rsidRDefault="00462422" w:rsidP="00462422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1804">
        <w:rPr>
          <w:rFonts w:ascii="Times New Roman" w:hAnsi="Times New Roman" w:cs="Times New Roman"/>
          <w:sz w:val="30"/>
          <w:szCs w:val="30"/>
        </w:rPr>
        <w:t>нарушения ведения бухгалтерского учета, составления и представления бухгалтерс</w:t>
      </w:r>
      <w:r w:rsidR="00CA6D0E" w:rsidRPr="006B1804">
        <w:rPr>
          <w:rFonts w:ascii="Times New Roman" w:hAnsi="Times New Roman" w:cs="Times New Roman"/>
          <w:sz w:val="30"/>
          <w:szCs w:val="30"/>
        </w:rPr>
        <w:t xml:space="preserve">кой (финансовой) отчетности – </w:t>
      </w:r>
      <w:r w:rsidR="00B04FD7" w:rsidRPr="006B1804">
        <w:rPr>
          <w:rFonts w:ascii="Times New Roman" w:hAnsi="Times New Roman" w:cs="Times New Roman"/>
          <w:sz w:val="30"/>
          <w:szCs w:val="30"/>
        </w:rPr>
        <w:t xml:space="preserve">500 тысяч </w:t>
      </w:r>
      <w:r w:rsidR="00B04FD7" w:rsidRPr="006B1804">
        <w:rPr>
          <w:rFonts w:ascii="Times New Roman" w:hAnsi="Times New Roman" w:cs="Times New Roman"/>
          <w:sz w:val="30"/>
          <w:szCs w:val="30"/>
        </w:rPr>
        <w:lastRenderedPageBreak/>
        <w:t>рублей</w:t>
      </w:r>
      <w:r w:rsidRPr="006B1804">
        <w:rPr>
          <w:rFonts w:ascii="Times New Roman" w:hAnsi="Times New Roman" w:cs="Times New Roman"/>
          <w:sz w:val="30"/>
          <w:szCs w:val="30"/>
        </w:rPr>
        <w:t xml:space="preserve"> </w:t>
      </w:r>
      <w:r w:rsidR="00CA6D0E" w:rsidRPr="006B1804">
        <w:rPr>
          <w:rFonts w:ascii="Times New Roman" w:hAnsi="Times New Roman" w:cs="Times New Roman"/>
          <w:sz w:val="30"/>
          <w:szCs w:val="30"/>
        </w:rPr>
        <w:t>(5</w:t>
      </w:r>
      <w:r w:rsidR="00500043" w:rsidRPr="006B1804">
        <w:rPr>
          <w:rFonts w:ascii="Times New Roman" w:hAnsi="Times New Roman" w:cs="Times New Roman"/>
          <w:sz w:val="30"/>
          <w:szCs w:val="30"/>
        </w:rPr>
        <w:t>%</w:t>
      </w:r>
      <w:r w:rsidRPr="006B1804">
        <w:rPr>
          <w:rFonts w:ascii="Times New Roman" w:hAnsi="Times New Roman" w:cs="Times New Roman"/>
          <w:sz w:val="30"/>
          <w:szCs w:val="30"/>
        </w:rPr>
        <w:t>)</w:t>
      </w:r>
      <w:r w:rsidR="00AB0365" w:rsidRPr="006B1804">
        <w:rPr>
          <w:rFonts w:ascii="Times New Roman" w:hAnsi="Times New Roman" w:cs="Times New Roman"/>
          <w:sz w:val="30"/>
          <w:szCs w:val="30"/>
        </w:rPr>
        <w:t xml:space="preserve"> – </w:t>
      </w:r>
      <w:r w:rsidR="00C7483F" w:rsidRPr="006B1804">
        <w:rPr>
          <w:rFonts w:ascii="Times New Roman" w:hAnsi="Times New Roman" w:cs="Times New Roman"/>
          <w:sz w:val="30"/>
          <w:szCs w:val="30"/>
        </w:rPr>
        <w:t xml:space="preserve">наибольшее количество нарушений у городского поселения </w:t>
      </w:r>
      <w:r w:rsidR="00AB0365" w:rsidRPr="006B1804">
        <w:rPr>
          <w:rFonts w:ascii="Times New Roman" w:hAnsi="Times New Roman" w:cs="Times New Roman"/>
          <w:sz w:val="30"/>
          <w:szCs w:val="30"/>
        </w:rPr>
        <w:t>Новоивановское</w:t>
      </w:r>
      <w:r w:rsidR="00C7483F" w:rsidRPr="006B1804">
        <w:rPr>
          <w:rFonts w:ascii="Times New Roman" w:hAnsi="Times New Roman" w:cs="Times New Roman"/>
          <w:sz w:val="30"/>
          <w:szCs w:val="30"/>
        </w:rPr>
        <w:t>, сельского поселения Жаворонковское</w:t>
      </w:r>
      <w:r w:rsidRPr="006B1804">
        <w:rPr>
          <w:rFonts w:ascii="Times New Roman" w:hAnsi="Times New Roman" w:cs="Times New Roman"/>
          <w:sz w:val="30"/>
          <w:szCs w:val="30"/>
        </w:rPr>
        <w:t>;</w:t>
      </w:r>
    </w:p>
    <w:p w:rsidR="00C7483F" w:rsidRPr="006B1804" w:rsidRDefault="00462422" w:rsidP="00C7483F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1804">
        <w:rPr>
          <w:rFonts w:ascii="Times New Roman" w:hAnsi="Times New Roman" w:cs="Times New Roman"/>
          <w:sz w:val="30"/>
          <w:szCs w:val="30"/>
        </w:rPr>
        <w:t xml:space="preserve">нарушения в сфере управления и распоряжения  </w:t>
      </w:r>
      <w:r w:rsidR="00CA6D0E" w:rsidRPr="006B1804">
        <w:rPr>
          <w:rFonts w:ascii="Times New Roman" w:hAnsi="Times New Roman" w:cs="Times New Roman"/>
          <w:sz w:val="30"/>
          <w:szCs w:val="30"/>
        </w:rPr>
        <w:t xml:space="preserve">муниципальной собственностью – </w:t>
      </w:r>
      <w:r w:rsidR="00B04FD7" w:rsidRPr="006B1804">
        <w:rPr>
          <w:rFonts w:ascii="Times New Roman" w:hAnsi="Times New Roman" w:cs="Times New Roman"/>
          <w:sz w:val="30"/>
          <w:szCs w:val="30"/>
        </w:rPr>
        <w:t>400 тысяч рублей</w:t>
      </w:r>
      <w:r w:rsidR="00500043" w:rsidRPr="006B1804">
        <w:rPr>
          <w:rFonts w:ascii="Times New Roman" w:hAnsi="Times New Roman" w:cs="Times New Roman"/>
          <w:sz w:val="30"/>
          <w:szCs w:val="30"/>
        </w:rPr>
        <w:t xml:space="preserve"> (</w:t>
      </w:r>
      <w:r w:rsidR="00CA6D0E" w:rsidRPr="006B1804">
        <w:rPr>
          <w:rFonts w:ascii="Times New Roman" w:hAnsi="Times New Roman" w:cs="Times New Roman"/>
          <w:sz w:val="30"/>
          <w:szCs w:val="30"/>
        </w:rPr>
        <w:t>4</w:t>
      </w:r>
      <w:r w:rsidR="00500043" w:rsidRPr="006B1804">
        <w:rPr>
          <w:rFonts w:ascii="Times New Roman" w:hAnsi="Times New Roman" w:cs="Times New Roman"/>
          <w:sz w:val="30"/>
          <w:szCs w:val="30"/>
        </w:rPr>
        <w:t>%</w:t>
      </w:r>
      <w:r w:rsidRPr="006B1804">
        <w:rPr>
          <w:rFonts w:ascii="Times New Roman" w:hAnsi="Times New Roman" w:cs="Times New Roman"/>
          <w:sz w:val="30"/>
          <w:szCs w:val="30"/>
        </w:rPr>
        <w:t>)</w:t>
      </w:r>
      <w:r w:rsidR="003413D6" w:rsidRPr="006B1804">
        <w:rPr>
          <w:rFonts w:ascii="Times New Roman" w:hAnsi="Times New Roman" w:cs="Times New Roman"/>
          <w:sz w:val="30"/>
          <w:szCs w:val="30"/>
        </w:rPr>
        <w:t xml:space="preserve"> </w:t>
      </w:r>
      <w:r w:rsidR="00C92364">
        <w:rPr>
          <w:rFonts w:ascii="Times New Roman" w:hAnsi="Times New Roman" w:cs="Times New Roman"/>
          <w:sz w:val="30"/>
          <w:szCs w:val="30"/>
        </w:rPr>
        <w:t xml:space="preserve">наибольшее количество нарушений </w:t>
      </w:r>
      <w:r w:rsidR="003413D6" w:rsidRPr="006B1804">
        <w:rPr>
          <w:rFonts w:ascii="Times New Roman" w:hAnsi="Times New Roman" w:cs="Times New Roman"/>
          <w:sz w:val="30"/>
          <w:szCs w:val="30"/>
        </w:rPr>
        <w:t>в</w:t>
      </w:r>
      <w:r w:rsidR="00C92364">
        <w:rPr>
          <w:rFonts w:ascii="Times New Roman" w:hAnsi="Times New Roman" w:cs="Times New Roman"/>
          <w:sz w:val="30"/>
          <w:szCs w:val="30"/>
        </w:rPr>
        <w:t xml:space="preserve"> сельском поселении Захаровское и</w:t>
      </w:r>
      <w:r w:rsidR="003413D6" w:rsidRPr="006B1804">
        <w:rPr>
          <w:rFonts w:ascii="Times New Roman" w:hAnsi="Times New Roman" w:cs="Times New Roman"/>
          <w:sz w:val="30"/>
          <w:szCs w:val="30"/>
        </w:rPr>
        <w:t xml:space="preserve"> городском поселении Большие Вяземы</w:t>
      </w:r>
      <w:r w:rsidR="00C92364">
        <w:rPr>
          <w:rFonts w:ascii="Times New Roman" w:hAnsi="Times New Roman" w:cs="Times New Roman"/>
          <w:sz w:val="30"/>
          <w:szCs w:val="30"/>
        </w:rPr>
        <w:t>;</w:t>
      </w:r>
    </w:p>
    <w:p w:rsidR="00462422" w:rsidRPr="006B1804" w:rsidRDefault="00462422" w:rsidP="00C7483F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1804">
        <w:rPr>
          <w:rFonts w:ascii="Times New Roman" w:hAnsi="Times New Roman" w:cs="Times New Roman"/>
          <w:sz w:val="30"/>
          <w:szCs w:val="30"/>
        </w:rPr>
        <w:t xml:space="preserve">нарушения при осуществлении муниципальных закупок –                  </w:t>
      </w:r>
      <w:r w:rsidR="00CA6D0E" w:rsidRPr="006B1804">
        <w:rPr>
          <w:rFonts w:ascii="Times New Roman" w:hAnsi="Times New Roman" w:cs="Times New Roman"/>
          <w:sz w:val="30"/>
          <w:szCs w:val="30"/>
        </w:rPr>
        <w:t>свыше 3</w:t>
      </w:r>
      <w:r w:rsidRPr="006B1804">
        <w:rPr>
          <w:rFonts w:ascii="Times New Roman" w:hAnsi="Times New Roman" w:cs="Times New Roman"/>
          <w:sz w:val="30"/>
          <w:szCs w:val="30"/>
        </w:rPr>
        <w:t xml:space="preserve"> миллионов рублей</w:t>
      </w:r>
      <w:r w:rsidR="00CA6D0E" w:rsidRPr="006B1804">
        <w:rPr>
          <w:rFonts w:ascii="Times New Roman" w:hAnsi="Times New Roman" w:cs="Times New Roman"/>
          <w:sz w:val="30"/>
          <w:szCs w:val="30"/>
        </w:rPr>
        <w:t xml:space="preserve"> (30</w:t>
      </w:r>
      <w:r w:rsidR="00500043" w:rsidRPr="006B1804">
        <w:rPr>
          <w:rFonts w:ascii="Times New Roman" w:hAnsi="Times New Roman" w:cs="Times New Roman"/>
          <w:sz w:val="30"/>
          <w:szCs w:val="30"/>
        </w:rPr>
        <w:t>%</w:t>
      </w:r>
      <w:r w:rsidRPr="006B1804">
        <w:rPr>
          <w:rFonts w:ascii="Times New Roman" w:hAnsi="Times New Roman" w:cs="Times New Roman"/>
          <w:sz w:val="30"/>
          <w:szCs w:val="30"/>
        </w:rPr>
        <w:t>)</w:t>
      </w:r>
      <w:r w:rsidR="003413D6" w:rsidRPr="006B1804">
        <w:rPr>
          <w:rFonts w:ascii="Times New Roman" w:hAnsi="Times New Roman" w:cs="Times New Roman"/>
          <w:sz w:val="30"/>
          <w:szCs w:val="30"/>
        </w:rPr>
        <w:t xml:space="preserve"> – наибольшее количество нарушений у городского поселения Одинцово</w:t>
      </w:r>
      <w:r w:rsidR="00C7483F" w:rsidRPr="006B1804">
        <w:rPr>
          <w:rFonts w:ascii="Times New Roman" w:hAnsi="Times New Roman" w:cs="Times New Roman"/>
          <w:sz w:val="30"/>
          <w:szCs w:val="30"/>
        </w:rPr>
        <w:t>, подведомственных учреждений Одинцовского муниципального района.</w:t>
      </w:r>
    </w:p>
    <w:p w:rsidR="00601E14" w:rsidRPr="006B1804" w:rsidRDefault="00601E14" w:rsidP="001F5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1804">
        <w:rPr>
          <w:rFonts w:ascii="Times New Roman" w:hAnsi="Times New Roman" w:cs="Times New Roman"/>
          <w:sz w:val="30"/>
          <w:szCs w:val="30"/>
        </w:rPr>
        <w:t xml:space="preserve">Устранено нарушений на сумму </w:t>
      </w:r>
      <w:r w:rsidR="00B04FD7" w:rsidRPr="006B1804">
        <w:rPr>
          <w:rFonts w:ascii="Times New Roman" w:hAnsi="Times New Roman" w:cs="Times New Roman"/>
          <w:sz w:val="30"/>
          <w:szCs w:val="30"/>
        </w:rPr>
        <w:t>более 8 миллионов</w:t>
      </w:r>
      <w:r w:rsidR="001F5E2A" w:rsidRPr="006B1804">
        <w:rPr>
          <w:rFonts w:ascii="Times New Roman" w:hAnsi="Times New Roman" w:cs="Times New Roman"/>
          <w:sz w:val="30"/>
          <w:szCs w:val="30"/>
        </w:rPr>
        <w:t xml:space="preserve"> рублей</w:t>
      </w:r>
      <w:r w:rsidR="00B04FD7" w:rsidRPr="006B1804">
        <w:rPr>
          <w:rFonts w:ascii="Times New Roman" w:hAnsi="Times New Roman" w:cs="Times New Roman"/>
          <w:sz w:val="30"/>
          <w:szCs w:val="30"/>
        </w:rPr>
        <w:t xml:space="preserve">, в том числе </w:t>
      </w:r>
      <w:r w:rsidRPr="006B1804">
        <w:rPr>
          <w:rFonts w:ascii="Times New Roman" w:hAnsi="Times New Roman" w:cs="Times New Roman"/>
          <w:sz w:val="30"/>
          <w:szCs w:val="30"/>
        </w:rPr>
        <w:t xml:space="preserve">возмещено денежными средствами в бюджет </w:t>
      </w:r>
      <w:r w:rsidR="00B04FD7" w:rsidRPr="006B1804">
        <w:rPr>
          <w:rFonts w:ascii="Times New Roman" w:hAnsi="Times New Roman" w:cs="Times New Roman"/>
          <w:sz w:val="30"/>
          <w:szCs w:val="30"/>
        </w:rPr>
        <w:t xml:space="preserve">более </w:t>
      </w:r>
      <w:r w:rsidRPr="006B1804">
        <w:rPr>
          <w:rFonts w:ascii="Times New Roman" w:hAnsi="Times New Roman" w:cs="Times New Roman"/>
          <w:sz w:val="30"/>
          <w:szCs w:val="30"/>
        </w:rPr>
        <w:t>5</w:t>
      </w:r>
      <w:r w:rsidR="00B04FD7" w:rsidRPr="006B1804">
        <w:rPr>
          <w:rFonts w:ascii="Times New Roman" w:hAnsi="Times New Roman" w:cs="Times New Roman"/>
          <w:sz w:val="30"/>
          <w:szCs w:val="30"/>
        </w:rPr>
        <w:t xml:space="preserve"> миллионов</w:t>
      </w:r>
      <w:r w:rsidR="001F5E2A" w:rsidRPr="006B1804">
        <w:rPr>
          <w:rFonts w:ascii="Times New Roman" w:hAnsi="Times New Roman" w:cs="Times New Roman"/>
          <w:sz w:val="30"/>
          <w:szCs w:val="30"/>
        </w:rPr>
        <w:t xml:space="preserve"> рублей.</w:t>
      </w:r>
    </w:p>
    <w:p w:rsidR="00462422" w:rsidRPr="006B1804" w:rsidRDefault="00462422" w:rsidP="0046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1804">
        <w:rPr>
          <w:rFonts w:ascii="Times New Roman" w:hAnsi="Times New Roman" w:cs="Times New Roman"/>
          <w:sz w:val="30"/>
          <w:szCs w:val="30"/>
        </w:rPr>
        <w:t xml:space="preserve">В целях реализации полномочий по предупреждению, пресечению и устранению фактов неправомерного использования муниципальных финансовых ресурсов и муниципальной собственности </w:t>
      </w:r>
      <w:r w:rsidR="00E20189" w:rsidRPr="006B1804">
        <w:rPr>
          <w:rFonts w:ascii="Times New Roman" w:hAnsi="Times New Roman" w:cs="Times New Roman"/>
          <w:sz w:val="30"/>
          <w:szCs w:val="30"/>
        </w:rPr>
        <w:t>КСП</w:t>
      </w:r>
      <w:r w:rsidRPr="006B1804">
        <w:rPr>
          <w:rFonts w:ascii="Times New Roman" w:hAnsi="Times New Roman" w:cs="Times New Roman"/>
          <w:sz w:val="30"/>
          <w:szCs w:val="30"/>
        </w:rPr>
        <w:t xml:space="preserve"> по итогам контрольных и экспертно-аналитических мероприятий должностным лицам проверенных учре</w:t>
      </w:r>
      <w:r w:rsidR="00CA6D0E" w:rsidRPr="006B1804">
        <w:rPr>
          <w:rFonts w:ascii="Times New Roman" w:hAnsi="Times New Roman" w:cs="Times New Roman"/>
          <w:sz w:val="30"/>
          <w:szCs w:val="30"/>
        </w:rPr>
        <w:t xml:space="preserve">ждений и организаций внесено </w:t>
      </w:r>
      <w:r w:rsidR="00E20189" w:rsidRPr="006B1804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="00CA6D0E" w:rsidRPr="006B1804">
        <w:rPr>
          <w:rFonts w:ascii="Times New Roman" w:hAnsi="Times New Roman" w:cs="Times New Roman"/>
          <w:sz w:val="30"/>
          <w:szCs w:val="30"/>
        </w:rPr>
        <w:t>120 представлений, направлено 28 предписаний</w:t>
      </w:r>
      <w:r w:rsidRPr="006B180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62422" w:rsidRPr="006B1804" w:rsidRDefault="00462422" w:rsidP="0046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1804">
        <w:rPr>
          <w:rFonts w:ascii="Times New Roman" w:hAnsi="Times New Roman" w:cs="Times New Roman"/>
          <w:sz w:val="30"/>
          <w:szCs w:val="30"/>
        </w:rPr>
        <w:t xml:space="preserve">В отчетном периоде </w:t>
      </w:r>
      <w:r w:rsidR="00E20189" w:rsidRPr="006B1804">
        <w:rPr>
          <w:rFonts w:ascii="Times New Roman" w:hAnsi="Times New Roman" w:cs="Times New Roman"/>
          <w:sz w:val="30"/>
          <w:szCs w:val="30"/>
        </w:rPr>
        <w:t>КСП</w:t>
      </w:r>
      <w:r w:rsidRPr="006B1804">
        <w:rPr>
          <w:rFonts w:ascii="Times New Roman" w:hAnsi="Times New Roman" w:cs="Times New Roman"/>
          <w:sz w:val="30"/>
          <w:szCs w:val="30"/>
        </w:rPr>
        <w:t xml:space="preserve"> подготовлено и направлено в Совет депутатов Одинцовского муниципального района, Главе Одинцовского муниципального района, в Советы депутатов городских и сельских поселений Одинцовского муниципального района, Главам городских и сельских поселений Одинцовского муниципального района, в органы государственной власти Московской </w:t>
      </w:r>
      <w:r w:rsidR="00CA6D0E" w:rsidRPr="006B1804">
        <w:rPr>
          <w:rFonts w:ascii="Times New Roman" w:hAnsi="Times New Roman" w:cs="Times New Roman"/>
          <w:sz w:val="30"/>
          <w:szCs w:val="30"/>
        </w:rPr>
        <w:t>области 123 информационных письма</w:t>
      </w:r>
      <w:r w:rsidRPr="006B1804">
        <w:rPr>
          <w:rFonts w:ascii="Times New Roman" w:hAnsi="Times New Roman" w:cs="Times New Roman"/>
          <w:sz w:val="30"/>
          <w:szCs w:val="30"/>
        </w:rPr>
        <w:t>.</w:t>
      </w:r>
    </w:p>
    <w:p w:rsidR="00462422" w:rsidRPr="006B1804" w:rsidRDefault="00462422" w:rsidP="0046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1804">
        <w:rPr>
          <w:rFonts w:ascii="Times New Roman" w:hAnsi="Times New Roman" w:cs="Times New Roman"/>
          <w:sz w:val="30"/>
          <w:szCs w:val="30"/>
        </w:rPr>
        <w:t>В предписаниях, представлениях и и</w:t>
      </w:r>
      <w:r w:rsidR="00601E14" w:rsidRPr="006B1804">
        <w:rPr>
          <w:rFonts w:ascii="Times New Roman" w:hAnsi="Times New Roman" w:cs="Times New Roman"/>
          <w:sz w:val="30"/>
          <w:szCs w:val="30"/>
        </w:rPr>
        <w:t>нформацион</w:t>
      </w:r>
      <w:r w:rsidR="008F5A07" w:rsidRPr="006B1804">
        <w:rPr>
          <w:rFonts w:ascii="Times New Roman" w:hAnsi="Times New Roman" w:cs="Times New Roman"/>
          <w:sz w:val="30"/>
          <w:szCs w:val="30"/>
        </w:rPr>
        <w:t>ных письмах дано 633 предложения</w:t>
      </w:r>
      <w:r w:rsidR="00601E14" w:rsidRPr="006B1804">
        <w:rPr>
          <w:rFonts w:ascii="Times New Roman" w:hAnsi="Times New Roman" w:cs="Times New Roman"/>
          <w:sz w:val="30"/>
          <w:szCs w:val="30"/>
        </w:rPr>
        <w:t>, 612</w:t>
      </w:r>
      <w:r w:rsidRPr="006B1804">
        <w:rPr>
          <w:rFonts w:ascii="Times New Roman" w:hAnsi="Times New Roman" w:cs="Times New Roman"/>
          <w:sz w:val="30"/>
          <w:szCs w:val="30"/>
        </w:rPr>
        <w:t xml:space="preserve"> из ко</w:t>
      </w:r>
      <w:r w:rsidR="00500043" w:rsidRPr="006B1804">
        <w:rPr>
          <w:rFonts w:ascii="Times New Roman" w:hAnsi="Times New Roman" w:cs="Times New Roman"/>
          <w:sz w:val="30"/>
          <w:szCs w:val="30"/>
        </w:rPr>
        <w:t>торых выполнены п</w:t>
      </w:r>
      <w:r w:rsidR="00601E14" w:rsidRPr="006B1804">
        <w:rPr>
          <w:rFonts w:ascii="Times New Roman" w:hAnsi="Times New Roman" w:cs="Times New Roman"/>
          <w:sz w:val="30"/>
          <w:szCs w:val="30"/>
        </w:rPr>
        <w:t>олностью (что составило около 97</w:t>
      </w:r>
      <w:r w:rsidRPr="006B1804">
        <w:rPr>
          <w:rFonts w:ascii="Times New Roman" w:hAnsi="Times New Roman" w:cs="Times New Roman"/>
          <w:sz w:val="30"/>
          <w:szCs w:val="30"/>
        </w:rPr>
        <w:t>%</w:t>
      </w:r>
      <w:r w:rsidR="00500043" w:rsidRPr="006B1804">
        <w:rPr>
          <w:rFonts w:ascii="Times New Roman" w:hAnsi="Times New Roman" w:cs="Times New Roman"/>
          <w:sz w:val="30"/>
          <w:szCs w:val="30"/>
        </w:rPr>
        <w:t xml:space="preserve"> от общего количества предложений</w:t>
      </w:r>
      <w:r w:rsidRPr="006B1804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601E14" w:rsidRPr="006B1804" w:rsidRDefault="00601E14" w:rsidP="00601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1804">
        <w:rPr>
          <w:rFonts w:ascii="Times New Roman" w:hAnsi="Times New Roman" w:cs="Times New Roman"/>
          <w:sz w:val="30"/>
          <w:szCs w:val="30"/>
        </w:rPr>
        <w:t xml:space="preserve">По итогам рассмотрения представлений </w:t>
      </w:r>
      <w:r w:rsidR="00E20189" w:rsidRPr="006B1804">
        <w:rPr>
          <w:rFonts w:ascii="Times New Roman" w:hAnsi="Times New Roman" w:cs="Times New Roman"/>
          <w:sz w:val="30"/>
          <w:szCs w:val="30"/>
        </w:rPr>
        <w:t>КСП</w:t>
      </w:r>
      <w:r w:rsidRPr="006B1804">
        <w:rPr>
          <w:rFonts w:ascii="Times New Roman" w:hAnsi="Times New Roman" w:cs="Times New Roman"/>
          <w:sz w:val="30"/>
          <w:szCs w:val="30"/>
        </w:rPr>
        <w:t xml:space="preserve"> к дисциплинарной ответственности привлечено 110 должностных лиц.</w:t>
      </w:r>
    </w:p>
    <w:p w:rsidR="002F776B" w:rsidRPr="006B1804" w:rsidRDefault="00462422" w:rsidP="00601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B1804">
        <w:rPr>
          <w:rFonts w:ascii="Times New Roman" w:hAnsi="Times New Roman" w:cs="Times New Roman"/>
          <w:sz w:val="30"/>
          <w:szCs w:val="30"/>
        </w:rPr>
        <w:t xml:space="preserve">По фактам выявленных нарушений законодательства, в которых усматривались признаки уголовного преступления или административного правонарушения, </w:t>
      </w:r>
      <w:r w:rsidR="00E20189" w:rsidRPr="006B1804">
        <w:rPr>
          <w:rFonts w:ascii="Times New Roman" w:hAnsi="Times New Roman" w:cs="Times New Roman"/>
          <w:sz w:val="30"/>
          <w:szCs w:val="30"/>
        </w:rPr>
        <w:t>КСП</w:t>
      </w:r>
      <w:r w:rsidR="00601E14" w:rsidRPr="006B1804">
        <w:rPr>
          <w:rFonts w:ascii="Times New Roman" w:hAnsi="Times New Roman" w:cs="Times New Roman"/>
          <w:sz w:val="30"/>
          <w:szCs w:val="30"/>
        </w:rPr>
        <w:t xml:space="preserve"> направлено 20</w:t>
      </w:r>
      <w:r w:rsidRPr="006B1804">
        <w:rPr>
          <w:rFonts w:ascii="Times New Roman" w:hAnsi="Times New Roman" w:cs="Times New Roman"/>
          <w:sz w:val="30"/>
          <w:szCs w:val="30"/>
        </w:rPr>
        <w:t xml:space="preserve"> материал</w:t>
      </w:r>
      <w:r w:rsidR="00601E14" w:rsidRPr="006B1804">
        <w:rPr>
          <w:rFonts w:ascii="Times New Roman" w:hAnsi="Times New Roman" w:cs="Times New Roman"/>
          <w:sz w:val="30"/>
          <w:szCs w:val="30"/>
        </w:rPr>
        <w:t>ов</w:t>
      </w:r>
      <w:r w:rsidRPr="006B1804">
        <w:rPr>
          <w:rFonts w:ascii="Times New Roman" w:hAnsi="Times New Roman" w:cs="Times New Roman"/>
          <w:sz w:val="30"/>
          <w:szCs w:val="30"/>
        </w:rPr>
        <w:t xml:space="preserve"> в правоохранительные органы</w:t>
      </w:r>
      <w:r w:rsidR="002F776B" w:rsidRPr="006B1804">
        <w:rPr>
          <w:rFonts w:ascii="Times New Roman" w:hAnsi="Times New Roman" w:cs="Times New Roman"/>
          <w:sz w:val="30"/>
          <w:szCs w:val="30"/>
        </w:rPr>
        <w:t>, в том числе</w:t>
      </w:r>
      <w:r w:rsidRPr="006B1804">
        <w:rPr>
          <w:rFonts w:ascii="Times New Roman" w:hAnsi="Times New Roman" w:cs="Times New Roman"/>
          <w:sz w:val="30"/>
          <w:szCs w:val="30"/>
        </w:rPr>
        <w:t>:</w:t>
      </w:r>
      <w:r w:rsidR="00601E14" w:rsidRPr="006B1804">
        <w:rPr>
          <w:rFonts w:ascii="Times New Roman" w:hAnsi="Times New Roman" w:cs="Times New Roman"/>
          <w:sz w:val="30"/>
          <w:szCs w:val="30"/>
        </w:rPr>
        <w:t xml:space="preserve"> </w:t>
      </w:r>
      <w:r w:rsidRPr="006B1804">
        <w:rPr>
          <w:rFonts w:ascii="Times New Roman" w:hAnsi="Times New Roman" w:cs="Times New Roman"/>
          <w:sz w:val="30"/>
          <w:szCs w:val="30"/>
        </w:rPr>
        <w:t xml:space="preserve">15 материалов – в </w:t>
      </w:r>
      <w:r w:rsidR="008F5A07" w:rsidRPr="006B1804">
        <w:rPr>
          <w:rFonts w:ascii="Times New Roman" w:hAnsi="Times New Roman" w:cs="Times New Roman"/>
          <w:sz w:val="30"/>
          <w:szCs w:val="30"/>
        </w:rPr>
        <w:t>ГУ МВД по Московской области и МУ МВД России «Одинцовское»</w:t>
      </w:r>
      <w:r w:rsidRPr="006B1804">
        <w:rPr>
          <w:rFonts w:ascii="Times New Roman" w:hAnsi="Times New Roman" w:cs="Times New Roman"/>
          <w:sz w:val="30"/>
          <w:szCs w:val="30"/>
        </w:rPr>
        <w:t xml:space="preserve">, </w:t>
      </w:r>
      <w:r w:rsidR="00E20189" w:rsidRPr="006B1804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="00601E14" w:rsidRPr="006B1804">
        <w:rPr>
          <w:rFonts w:ascii="Times New Roman" w:hAnsi="Times New Roman" w:cs="Times New Roman"/>
          <w:sz w:val="30"/>
          <w:szCs w:val="30"/>
        </w:rPr>
        <w:t>5</w:t>
      </w:r>
      <w:r w:rsidRPr="006B1804">
        <w:rPr>
          <w:rFonts w:ascii="Times New Roman" w:hAnsi="Times New Roman" w:cs="Times New Roman"/>
          <w:sz w:val="30"/>
          <w:szCs w:val="30"/>
        </w:rPr>
        <w:t xml:space="preserve"> материалов – в Од</w:t>
      </w:r>
      <w:r w:rsidR="00601E14" w:rsidRPr="006B1804">
        <w:rPr>
          <w:rFonts w:ascii="Times New Roman" w:hAnsi="Times New Roman" w:cs="Times New Roman"/>
          <w:sz w:val="30"/>
          <w:szCs w:val="30"/>
        </w:rPr>
        <w:t xml:space="preserve">инцовскую городскую прокуратуру, а также </w:t>
      </w:r>
      <w:r w:rsidR="00E20189" w:rsidRPr="006B1804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="00601E14" w:rsidRPr="006B1804">
        <w:rPr>
          <w:rFonts w:ascii="Times New Roman" w:hAnsi="Times New Roman" w:cs="Times New Roman"/>
          <w:sz w:val="30"/>
          <w:szCs w:val="30"/>
        </w:rPr>
        <w:t>14 материалов – в Главное контрольное управление Московской области.</w:t>
      </w:r>
      <w:proofErr w:type="gramEnd"/>
    </w:p>
    <w:p w:rsidR="00601E14" w:rsidRPr="006B1804" w:rsidRDefault="00601E14" w:rsidP="00601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1804">
        <w:rPr>
          <w:rFonts w:ascii="Times New Roman" w:hAnsi="Times New Roman" w:cs="Times New Roman"/>
          <w:sz w:val="30"/>
          <w:szCs w:val="30"/>
        </w:rPr>
        <w:t xml:space="preserve">По результатам рассмотрения материалов, направленных в правоохранительные органы, возбуждено 3 уголовных дела (2 дела </w:t>
      </w:r>
      <w:r w:rsidRPr="006B1804">
        <w:rPr>
          <w:rFonts w:ascii="Times New Roman" w:hAnsi="Times New Roman" w:cs="Times New Roman"/>
          <w:sz w:val="30"/>
          <w:szCs w:val="30"/>
        </w:rPr>
        <w:lastRenderedPageBreak/>
        <w:t>возбуждены по результатам рассмотрения материалов, завершенных в предыдущие периоды).</w:t>
      </w:r>
    </w:p>
    <w:p w:rsidR="00601E14" w:rsidRPr="006B1804" w:rsidRDefault="00601E14" w:rsidP="00601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1804">
        <w:rPr>
          <w:rFonts w:ascii="Times New Roman" w:hAnsi="Times New Roman" w:cs="Times New Roman"/>
          <w:sz w:val="30"/>
          <w:szCs w:val="30"/>
        </w:rPr>
        <w:t xml:space="preserve">Также материалы </w:t>
      </w:r>
      <w:r w:rsidR="00E20189" w:rsidRPr="006B1804">
        <w:rPr>
          <w:rFonts w:ascii="Times New Roman" w:hAnsi="Times New Roman" w:cs="Times New Roman"/>
          <w:sz w:val="30"/>
          <w:szCs w:val="30"/>
        </w:rPr>
        <w:t>КСП</w:t>
      </w:r>
      <w:r w:rsidRPr="006B1804">
        <w:rPr>
          <w:rFonts w:ascii="Times New Roman" w:hAnsi="Times New Roman" w:cs="Times New Roman"/>
          <w:sz w:val="30"/>
          <w:szCs w:val="30"/>
        </w:rPr>
        <w:t xml:space="preserve"> послужили основанием для составления Главным контрольным </w:t>
      </w:r>
      <w:r w:rsidR="001F5E2A" w:rsidRPr="006B1804">
        <w:rPr>
          <w:rFonts w:ascii="Times New Roman" w:hAnsi="Times New Roman" w:cs="Times New Roman"/>
          <w:sz w:val="30"/>
          <w:szCs w:val="30"/>
        </w:rPr>
        <w:t xml:space="preserve">управлением Московской области </w:t>
      </w:r>
      <w:r w:rsidRPr="006B1804">
        <w:rPr>
          <w:rFonts w:ascii="Times New Roman" w:hAnsi="Times New Roman" w:cs="Times New Roman"/>
          <w:sz w:val="30"/>
          <w:szCs w:val="30"/>
        </w:rPr>
        <w:t>18 протоколов об административных правонарушениях, общая сумма штрафов составила 250 тыс. руб.</w:t>
      </w:r>
    </w:p>
    <w:p w:rsidR="00462422" w:rsidRPr="006B1804" w:rsidRDefault="00601E14" w:rsidP="00462422">
      <w:pPr>
        <w:pStyle w:val="11"/>
        <w:shd w:val="clear" w:color="auto" w:fill="auto"/>
        <w:spacing w:line="322" w:lineRule="exact"/>
        <w:ind w:left="40" w:right="40" w:firstLine="669"/>
        <w:jc w:val="both"/>
        <w:rPr>
          <w:sz w:val="30"/>
          <w:szCs w:val="30"/>
        </w:rPr>
      </w:pPr>
      <w:proofErr w:type="gramStart"/>
      <w:r w:rsidRPr="006B1804">
        <w:rPr>
          <w:sz w:val="30"/>
          <w:szCs w:val="30"/>
        </w:rPr>
        <w:t>Кроме того, в 2017</w:t>
      </w:r>
      <w:r w:rsidR="00462422" w:rsidRPr="006B1804">
        <w:rPr>
          <w:sz w:val="30"/>
          <w:szCs w:val="30"/>
        </w:rPr>
        <w:t xml:space="preserve"> году </w:t>
      </w:r>
      <w:r w:rsidR="00E20189" w:rsidRPr="006B1804">
        <w:rPr>
          <w:sz w:val="30"/>
          <w:szCs w:val="30"/>
        </w:rPr>
        <w:t>КСП</w:t>
      </w:r>
      <w:r w:rsidR="00462422" w:rsidRPr="006B1804">
        <w:rPr>
          <w:sz w:val="30"/>
          <w:szCs w:val="30"/>
        </w:rPr>
        <w:t xml:space="preserve"> в отношении должностных лиц проверенных органи</w:t>
      </w:r>
      <w:r w:rsidRPr="006B1804">
        <w:rPr>
          <w:sz w:val="30"/>
          <w:szCs w:val="30"/>
        </w:rPr>
        <w:t>заций и учреждений составлено 37</w:t>
      </w:r>
      <w:r w:rsidR="00462422" w:rsidRPr="006B1804">
        <w:rPr>
          <w:sz w:val="30"/>
          <w:szCs w:val="30"/>
        </w:rPr>
        <w:t xml:space="preserve"> протоколов об админис</w:t>
      </w:r>
      <w:r w:rsidRPr="006B1804">
        <w:rPr>
          <w:sz w:val="30"/>
          <w:szCs w:val="30"/>
        </w:rPr>
        <w:t>тративных правонарушениях, по 28</w:t>
      </w:r>
      <w:r w:rsidR="00462422" w:rsidRPr="006B1804">
        <w:rPr>
          <w:sz w:val="30"/>
          <w:szCs w:val="30"/>
        </w:rPr>
        <w:t xml:space="preserve"> из которых мировыми судами приняты решения о привлечении должностных лиц к административной ответственности, сумма </w:t>
      </w:r>
      <w:r w:rsidRPr="006B1804">
        <w:rPr>
          <w:sz w:val="30"/>
          <w:szCs w:val="30"/>
        </w:rPr>
        <w:t>наложенных штрафов составила 476</w:t>
      </w:r>
      <w:r w:rsidR="00462422" w:rsidRPr="006B1804">
        <w:rPr>
          <w:sz w:val="30"/>
          <w:szCs w:val="30"/>
        </w:rPr>
        <w:t xml:space="preserve"> тыс. руб.</w:t>
      </w:r>
      <w:r w:rsidR="00E97B92" w:rsidRPr="006B1804">
        <w:rPr>
          <w:sz w:val="30"/>
          <w:szCs w:val="30"/>
        </w:rPr>
        <w:t xml:space="preserve"> По 9 протоколам мировым судом приняты решения об объявлении устных замечаний должностным лицам.</w:t>
      </w:r>
      <w:proofErr w:type="gramEnd"/>
    </w:p>
    <w:p w:rsidR="00481C6B" w:rsidRPr="006B1804" w:rsidRDefault="001C33A6" w:rsidP="00481C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6B1804">
        <w:rPr>
          <w:rFonts w:ascii="Times New Roman" w:hAnsi="Times New Roman" w:cs="Times New Roman"/>
          <w:sz w:val="30"/>
          <w:szCs w:val="30"/>
        </w:rPr>
        <w:t xml:space="preserve">В рамках полномочий КСП Одинцовского муниципального района велась активная и конструктивная работа с </w:t>
      </w:r>
      <w:r w:rsidR="0032084D" w:rsidRPr="006B1804">
        <w:rPr>
          <w:rFonts w:ascii="Times New Roman" w:hAnsi="Times New Roman" w:cs="Times New Roman"/>
          <w:sz w:val="30"/>
          <w:szCs w:val="30"/>
        </w:rPr>
        <w:t>обращениями граждан и юридически</w:t>
      </w:r>
      <w:r w:rsidR="001B3FAB" w:rsidRPr="006B1804">
        <w:rPr>
          <w:rFonts w:ascii="Times New Roman" w:hAnsi="Times New Roman" w:cs="Times New Roman"/>
          <w:sz w:val="30"/>
          <w:szCs w:val="30"/>
        </w:rPr>
        <w:t>х</w:t>
      </w:r>
      <w:r w:rsidR="0032084D" w:rsidRPr="006B1804">
        <w:rPr>
          <w:rFonts w:ascii="Times New Roman" w:hAnsi="Times New Roman" w:cs="Times New Roman"/>
          <w:sz w:val="30"/>
          <w:szCs w:val="30"/>
        </w:rPr>
        <w:t xml:space="preserve"> лиц, исполнялись полномоч</w:t>
      </w:r>
      <w:r w:rsidR="00481C6B" w:rsidRPr="006B1804">
        <w:rPr>
          <w:rFonts w:ascii="Times New Roman" w:hAnsi="Times New Roman" w:cs="Times New Roman"/>
          <w:sz w:val="30"/>
          <w:szCs w:val="30"/>
        </w:rPr>
        <w:t>ия по администрированию доходов, так в 2017 году в КСП поступило                      19 обращений от граждан, все обращения рассмотрены.</w:t>
      </w:r>
    </w:p>
    <w:p w:rsidR="00E20189" w:rsidRPr="006B1804" w:rsidRDefault="005E580C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1804">
        <w:rPr>
          <w:rFonts w:ascii="Times New Roman" w:hAnsi="Times New Roman" w:cs="Times New Roman"/>
          <w:sz w:val="30"/>
          <w:szCs w:val="30"/>
        </w:rPr>
        <w:t>П</w:t>
      </w:r>
      <w:r w:rsidR="009B65A7" w:rsidRPr="006B1804">
        <w:rPr>
          <w:rFonts w:ascii="Times New Roman" w:hAnsi="Times New Roman" w:cs="Times New Roman"/>
          <w:sz w:val="30"/>
          <w:szCs w:val="30"/>
        </w:rPr>
        <w:t>о итогам деятельности контрольно-счетных органов</w:t>
      </w:r>
      <w:r w:rsidRPr="006B1804">
        <w:rPr>
          <w:rFonts w:ascii="Times New Roman" w:hAnsi="Times New Roman" w:cs="Times New Roman"/>
          <w:sz w:val="30"/>
          <w:szCs w:val="30"/>
        </w:rPr>
        <w:t xml:space="preserve"> муниципальных образований Московской области</w:t>
      </w:r>
      <w:r w:rsidR="009B65A7" w:rsidRPr="006B1804">
        <w:rPr>
          <w:rFonts w:ascii="Times New Roman" w:hAnsi="Times New Roman" w:cs="Times New Roman"/>
          <w:sz w:val="30"/>
          <w:szCs w:val="30"/>
        </w:rPr>
        <w:t xml:space="preserve"> за 201</w:t>
      </w:r>
      <w:r w:rsidRPr="006B1804">
        <w:rPr>
          <w:rFonts w:ascii="Times New Roman" w:hAnsi="Times New Roman" w:cs="Times New Roman"/>
          <w:sz w:val="30"/>
          <w:szCs w:val="30"/>
        </w:rPr>
        <w:t>7 год,</w:t>
      </w:r>
      <w:r w:rsidR="001B3FAB" w:rsidRPr="006B1804">
        <w:rPr>
          <w:rFonts w:ascii="Times New Roman" w:hAnsi="Times New Roman" w:cs="Times New Roman"/>
          <w:sz w:val="30"/>
          <w:szCs w:val="30"/>
        </w:rPr>
        <w:t xml:space="preserve"> из                      66 контрольно-счетных органов Московской области</w:t>
      </w:r>
      <w:r w:rsidRPr="006B1804">
        <w:rPr>
          <w:rFonts w:ascii="Times New Roman" w:hAnsi="Times New Roman" w:cs="Times New Roman"/>
          <w:sz w:val="30"/>
          <w:szCs w:val="30"/>
        </w:rPr>
        <w:t xml:space="preserve"> </w:t>
      </w:r>
      <w:r w:rsidR="00E20189" w:rsidRPr="006B1804">
        <w:rPr>
          <w:rFonts w:ascii="Times New Roman" w:hAnsi="Times New Roman" w:cs="Times New Roman"/>
          <w:sz w:val="30"/>
          <w:szCs w:val="30"/>
        </w:rPr>
        <w:t>КСП</w:t>
      </w:r>
      <w:r w:rsidR="009B65A7" w:rsidRPr="006B1804">
        <w:rPr>
          <w:rFonts w:ascii="Times New Roman" w:hAnsi="Times New Roman" w:cs="Times New Roman"/>
          <w:sz w:val="30"/>
          <w:szCs w:val="30"/>
        </w:rPr>
        <w:t xml:space="preserve"> </w:t>
      </w:r>
      <w:r w:rsidR="001B3FAB" w:rsidRPr="006B1804">
        <w:rPr>
          <w:rFonts w:ascii="Times New Roman" w:hAnsi="Times New Roman" w:cs="Times New Roman"/>
          <w:sz w:val="30"/>
          <w:szCs w:val="30"/>
        </w:rPr>
        <w:t xml:space="preserve">Одинцовского муниципального района </w:t>
      </w:r>
      <w:r w:rsidR="009B65A7" w:rsidRPr="006B1804">
        <w:rPr>
          <w:rFonts w:ascii="Times New Roman" w:hAnsi="Times New Roman" w:cs="Times New Roman"/>
          <w:sz w:val="30"/>
          <w:szCs w:val="30"/>
        </w:rPr>
        <w:t>заняла 4 место рейтинга.</w:t>
      </w:r>
      <w:r w:rsidR="008F5A07" w:rsidRPr="006B1804">
        <w:rPr>
          <w:rFonts w:ascii="Times New Roman" w:hAnsi="Times New Roman" w:cs="Times New Roman"/>
          <w:sz w:val="30"/>
          <w:szCs w:val="30"/>
        </w:rPr>
        <w:t xml:space="preserve"> </w:t>
      </w:r>
      <w:r w:rsidR="00E20189" w:rsidRPr="006B1804">
        <w:rPr>
          <w:rFonts w:ascii="Times New Roman" w:hAnsi="Times New Roman" w:cs="Times New Roman"/>
          <w:sz w:val="30"/>
          <w:szCs w:val="30"/>
        </w:rPr>
        <w:t>Из 6 основных позиций</w:t>
      </w:r>
      <w:r w:rsidR="008F5A07" w:rsidRPr="006B1804">
        <w:rPr>
          <w:rFonts w:ascii="Times New Roman" w:hAnsi="Times New Roman" w:cs="Times New Roman"/>
          <w:sz w:val="30"/>
          <w:szCs w:val="30"/>
        </w:rPr>
        <w:t xml:space="preserve"> рейтинга</w:t>
      </w:r>
      <w:r w:rsidR="00E20189" w:rsidRPr="006B1804">
        <w:rPr>
          <w:rFonts w:ascii="Times New Roman" w:hAnsi="Times New Roman" w:cs="Times New Roman"/>
          <w:sz w:val="30"/>
          <w:szCs w:val="30"/>
        </w:rPr>
        <w:t xml:space="preserve"> КСП </w:t>
      </w:r>
      <w:r w:rsidR="00F12C52" w:rsidRPr="006B1804">
        <w:rPr>
          <w:rFonts w:ascii="Times New Roman" w:hAnsi="Times New Roman" w:cs="Times New Roman"/>
          <w:sz w:val="30"/>
          <w:szCs w:val="30"/>
        </w:rPr>
        <w:t>Одинцовского муниципального района</w:t>
      </w:r>
      <w:r w:rsidR="00F12C52" w:rsidRPr="006B1804">
        <w:rPr>
          <w:rFonts w:ascii="Times New Roman" w:hAnsi="Times New Roman" w:cs="Times New Roman"/>
          <w:sz w:val="30"/>
          <w:szCs w:val="30"/>
        </w:rPr>
        <w:t xml:space="preserve"> </w:t>
      </w:r>
      <w:r w:rsidR="00F12C52">
        <w:rPr>
          <w:rFonts w:ascii="Times New Roman" w:hAnsi="Times New Roman" w:cs="Times New Roman"/>
          <w:sz w:val="30"/>
          <w:szCs w:val="30"/>
        </w:rPr>
        <w:t>лидирует</w:t>
      </w:r>
      <w:r w:rsidR="00E20189" w:rsidRPr="006B1804">
        <w:rPr>
          <w:rFonts w:ascii="Times New Roman" w:hAnsi="Times New Roman" w:cs="Times New Roman"/>
          <w:sz w:val="30"/>
          <w:szCs w:val="30"/>
        </w:rPr>
        <w:t xml:space="preserve"> по 4, а именно:</w:t>
      </w:r>
    </w:p>
    <w:p w:rsidR="009B65A7" w:rsidRPr="006B1804" w:rsidRDefault="00E20189" w:rsidP="00F12C52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1804">
        <w:rPr>
          <w:rFonts w:ascii="Times New Roman" w:hAnsi="Times New Roman" w:cs="Times New Roman"/>
          <w:sz w:val="30"/>
          <w:szCs w:val="30"/>
        </w:rPr>
        <w:t xml:space="preserve">- </w:t>
      </w:r>
      <w:r w:rsidR="00F12C52">
        <w:rPr>
          <w:rFonts w:ascii="Times New Roman" w:hAnsi="Times New Roman" w:cs="Times New Roman"/>
          <w:sz w:val="30"/>
          <w:szCs w:val="30"/>
        </w:rPr>
        <w:t xml:space="preserve">  </w:t>
      </w:r>
      <w:r w:rsidRPr="006B1804">
        <w:rPr>
          <w:rFonts w:ascii="Times New Roman" w:hAnsi="Times New Roman" w:cs="Times New Roman"/>
          <w:sz w:val="30"/>
          <w:szCs w:val="30"/>
        </w:rPr>
        <w:t>наибольший объем проверенных средств;</w:t>
      </w:r>
    </w:p>
    <w:p w:rsidR="00E20189" w:rsidRPr="006B1804" w:rsidRDefault="00E20189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1804">
        <w:rPr>
          <w:rFonts w:ascii="Times New Roman" w:hAnsi="Times New Roman" w:cs="Times New Roman"/>
          <w:sz w:val="30"/>
          <w:szCs w:val="30"/>
        </w:rPr>
        <w:t>- наибольшее количество протоколов об административных правонарушениях;</w:t>
      </w:r>
    </w:p>
    <w:p w:rsidR="00E20189" w:rsidRPr="006B1804" w:rsidRDefault="00E20189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1804">
        <w:rPr>
          <w:rFonts w:ascii="Times New Roman" w:hAnsi="Times New Roman" w:cs="Times New Roman"/>
          <w:sz w:val="30"/>
          <w:szCs w:val="30"/>
        </w:rPr>
        <w:t>- наибольшее количество направленных представлений и предписаний;</w:t>
      </w:r>
      <w:bookmarkStart w:id="0" w:name="_GoBack"/>
      <w:bookmarkEnd w:id="0"/>
    </w:p>
    <w:p w:rsidR="00E20189" w:rsidRDefault="00E20189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1804">
        <w:rPr>
          <w:rFonts w:ascii="Times New Roman" w:hAnsi="Times New Roman" w:cs="Times New Roman"/>
          <w:sz w:val="30"/>
          <w:szCs w:val="30"/>
        </w:rPr>
        <w:t>- наибольшее количество привлеченных к дисциплинарной ответственности должностных лиц, виновных в допущенных нарушениях законодательства.</w:t>
      </w:r>
    </w:p>
    <w:p w:rsidR="00990FE4" w:rsidRPr="006B1804" w:rsidRDefault="00990FE4" w:rsidP="00990FE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1804">
        <w:rPr>
          <w:rFonts w:ascii="Times New Roman" w:hAnsi="Times New Roman" w:cs="Times New Roman"/>
          <w:sz w:val="30"/>
          <w:szCs w:val="30"/>
        </w:rPr>
        <w:t>В рамках исполнения своих полномочий КСП активно взаимодействует с Контрольно-счетной палатой Московской области,                             контрольно-счетными органами муниципальных образований Московской области, правоохранительными и иными надзорными органами.</w:t>
      </w:r>
    </w:p>
    <w:p w:rsidR="00990FE4" w:rsidRPr="006B1804" w:rsidRDefault="00990FE4" w:rsidP="00990FE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1804">
        <w:rPr>
          <w:rFonts w:ascii="Times New Roman" w:hAnsi="Times New Roman" w:cs="Times New Roman"/>
          <w:sz w:val="30"/>
          <w:szCs w:val="30"/>
        </w:rPr>
        <w:t>Стоит отметить, что КСП Одинцовского муниципального района имеет статус члена</w:t>
      </w:r>
      <w:proofErr w:type="gramStart"/>
      <w:r w:rsidRPr="006B1804">
        <w:rPr>
          <w:rFonts w:ascii="Times New Roman" w:hAnsi="Times New Roman" w:cs="Times New Roman"/>
          <w:sz w:val="30"/>
          <w:szCs w:val="30"/>
        </w:rPr>
        <w:t xml:space="preserve"> И</w:t>
      </w:r>
      <w:proofErr w:type="gramEnd"/>
      <w:r w:rsidRPr="006B1804">
        <w:rPr>
          <w:rFonts w:ascii="Times New Roman" w:hAnsi="Times New Roman" w:cs="Times New Roman"/>
          <w:sz w:val="30"/>
          <w:szCs w:val="30"/>
        </w:rPr>
        <w:t xml:space="preserve">нформационно – аналитической комиссии Совета контрольно-счетных органов при Контрольно-счетной палате Московской области и принимает активное участие в заседаниях </w:t>
      </w:r>
      <w:r w:rsidRPr="006B1804">
        <w:rPr>
          <w:rFonts w:ascii="Times New Roman" w:hAnsi="Times New Roman" w:cs="Times New Roman"/>
          <w:sz w:val="30"/>
          <w:szCs w:val="30"/>
        </w:rPr>
        <w:lastRenderedPageBreak/>
        <w:t>комиссии, а также в разработке методов по повышению эффективности внешнего муниципального финансового контроля.</w:t>
      </w:r>
    </w:p>
    <w:p w:rsidR="00990FE4" w:rsidRPr="006B1804" w:rsidRDefault="00990FE4" w:rsidP="00990FE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1804">
        <w:rPr>
          <w:rFonts w:ascii="Times New Roman" w:hAnsi="Times New Roman" w:cs="Times New Roman"/>
          <w:sz w:val="30"/>
          <w:szCs w:val="30"/>
        </w:rPr>
        <w:t>Реализуя принцип гласности, информация о деятельности КСП размещалась на официальном сайте, а также на Портале Счетной палаты Российской Федерации и контрольно-счетных органов Российской Федерации в сети Интернет.</w:t>
      </w:r>
    </w:p>
    <w:p w:rsidR="00990FE4" w:rsidRPr="006B1804" w:rsidRDefault="00990FE4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990FE4" w:rsidRPr="006B1804" w:rsidSect="000027F8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65" w:rsidRDefault="00AB0365" w:rsidP="00CF296F">
      <w:pPr>
        <w:spacing w:after="0" w:line="240" w:lineRule="auto"/>
      </w:pPr>
      <w:r>
        <w:separator/>
      </w:r>
    </w:p>
  </w:endnote>
  <w:endnote w:type="continuationSeparator" w:id="0">
    <w:p w:rsidR="00AB0365" w:rsidRDefault="00AB0365" w:rsidP="00CF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75298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B0365" w:rsidRPr="00DC4C55" w:rsidRDefault="00AB0365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C4C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4C5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4C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2C5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C4C5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0365" w:rsidRDefault="00AB03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365" w:rsidRDefault="00AB0365">
    <w:pPr>
      <w:pStyle w:val="a5"/>
      <w:jc w:val="center"/>
    </w:pPr>
  </w:p>
  <w:p w:rsidR="00AB0365" w:rsidRDefault="00AB03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65" w:rsidRDefault="00AB0365" w:rsidP="00CF296F">
      <w:pPr>
        <w:spacing w:after="0" w:line="240" w:lineRule="auto"/>
      </w:pPr>
      <w:r>
        <w:separator/>
      </w:r>
    </w:p>
  </w:footnote>
  <w:footnote w:type="continuationSeparator" w:id="0">
    <w:p w:rsidR="00AB0365" w:rsidRDefault="00AB0365" w:rsidP="00CF2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4363"/>
    <w:multiLevelType w:val="hybridMultilevel"/>
    <w:tmpl w:val="C810BA8C"/>
    <w:lvl w:ilvl="0" w:tplc="2C9A7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B73EF9"/>
    <w:multiLevelType w:val="hybridMultilevel"/>
    <w:tmpl w:val="FE86F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055BE2"/>
    <w:multiLevelType w:val="hybridMultilevel"/>
    <w:tmpl w:val="F04887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E97A6F"/>
    <w:multiLevelType w:val="hybridMultilevel"/>
    <w:tmpl w:val="86503E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81D164E"/>
    <w:multiLevelType w:val="hybridMultilevel"/>
    <w:tmpl w:val="53F0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77969"/>
    <w:multiLevelType w:val="hybridMultilevel"/>
    <w:tmpl w:val="161800E0"/>
    <w:lvl w:ilvl="0" w:tplc="D4184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393C5A"/>
    <w:multiLevelType w:val="multilevel"/>
    <w:tmpl w:val="6E564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5F82C99"/>
    <w:multiLevelType w:val="hybridMultilevel"/>
    <w:tmpl w:val="4F1EBB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7674B0"/>
    <w:multiLevelType w:val="hybridMultilevel"/>
    <w:tmpl w:val="CE82EB5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4C3355E"/>
    <w:multiLevelType w:val="hybridMultilevel"/>
    <w:tmpl w:val="4CFCBD86"/>
    <w:lvl w:ilvl="0" w:tplc="27A68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6794EB4"/>
    <w:multiLevelType w:val="hybridMultilevel"/>
    <w:tmpl w:val="AC941984"/>
    <w:lvl w:ilvl="0" w:tplc="77EADC94">
      <w:start w:val="1"/>
      <w:numFmt w:val="decimal"/>
      <w:lvlText w:val="%1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E2719B"/>
    <w:multiLevelType w:val="hybridMultilevel"/>
    <w:tmpl w:val="8D7AF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E5AE7"/>
    <w:multiLevelType w:val="hybridMultilevel"/>
    <w:tmpl w:val="45AA20B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3">
    <w:nsid w:val="519B6372"/>
    <w:multiLevelType w:val="multilevel"/>
    <w:tmpl w:val="6E56408C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8C137A4"/>
    <w:multiLevelType w:val="hybridMultilevel"/>
    <w:tmpl w:val="53F0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00F6B"/>
    <w:multiLevelType w:val="hybridMultilevel"/>
    <w:tmpl w:val="3D345A0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3B84C05"/>
    <w:multiLevelType w:val="hybridMultilevel"/>
    <w:tmpl w:val="DF8C7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DB61FF"/>
    <w:multiLevelType w:val="multilevel"/>
    <w:tmpl w:val="6434B080"/>
    <w:lvl w:ilvl="0">
      <w:start w:val="1"/>
      <w:numFmt w:val="decimal"/>
      <w:lvlText w:val="%1."/>
      <w:lvlJc w:val="left"/>
      <w:pPr>
        <w:ind w:left="517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7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79" w:hanging="2160"/>
      </w:pPr>
      <w:rPr>
        <w:rFonts w:hint="default"/>
      </w:rPr>
    </w:lvl>
  </w:abstractNum>
  <w:abstractNum w:abstractNumId="18">
    <w:nsid w:val="73315E9B"/>
    <w:multiLevelType w:val="hybridMultilevel"/>
    <w:tmpl w:val="0D98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C4EBD"/>
    <w:multiLevelType w:val="multilevel"/>
    <w:tmpl w:val="6E564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72E79AF"/>
    <w:multiLevelType w:val="hybridMultilevel"/>
    <w:tmpl w:val="1F2E97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EC81A55"/>
    <w:multiLevelType w:val="hybridMultilevel"/>
    <w:tmpl w:val="7826BCE0"/>
    <w:lvl w:ilvl="0" w:tplc="7FCE8B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15"/>
  </w:num>
  <w:num w:numId="5">
    <w:abstractNumId w:val="21"/>
  </w:num>
  <w:num w:numId="6">
    <w:abstractNumId w:val="3"/>
  </w:num>
  <w:num w:numId="7">
    <w:abstractNumId w:val="2"/>
  </w:num>
  <w:num w:numId="8">
    <w:abstractNumId w:val="12"/>
  </w:num>
  <w:num w:numId="9">
    <w:abstractNumId w:val="3"/>
  </w:num>
  <w:num w:numId="10">
    <w:abstractNumId w:val="12"/>
  </w:num>
  <w:num w:numId="11">
    <w:abstractNumId w:val="8"/>
  </w:num>
  <w:num w:numId="12">
    <w:abstractNumId w:val="17"/>
  </w:num>
  <w:num w:numId="13">
    <w:abstractNumId w:val="10"/>
  </w:num>
  <w:num w:numId="14">
    <w:abstractNumId w:val="16"/>
  </w:num>
  <w:num w:numId="15">
    <w:abstractNumId w:val="9"/>
  </w:num>
  <w:num w:numId="16">
    <w:abstractNumId w:val="1"/>
  </w:num>
  <w:num w:numId="17">
    <w:abstractNumId w:val="0"/>
  </w:num>
  <w:num w:numId="18">
    <w:abstractNumId w:val="13"/>
  </w:num>
  <w:num w:numId="19">
    <w:abstractNumId w:val="19"/>
  </w:num>
  <w:num w:numId="20">
    <w:abstractNumId w:val="20"/>
  </w:num>
  <w:num w:numId="21">
    <w:abstractNumId w:val="14"/>
  </w:num>
  <w:num w:numId="22">
    <w:abstractNumId w:val="4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24"/>
    <w:rsid w:val="00000E13"/>
    <w:rsid w:val="00001747"/>
    <w:rsid w:val="00001B42"/>
    <w:rsid w:val="000027F8"/>
    <w:rsid w:val="0000406C"/>
    <w:rsid w:val="00007657"/>
    <w:rsid w:val="00010B44"/>
    <w:rsid w:val="000117C0"/>
    <w:rsid w:val="000130D7"/>
    <w:rsid w:val="00016B84"/>
    <w:rsid w:val="00017CD0"/>
    <w:rsid w:val="0002368F"/>
    <w:rsid w:val="00024D54"/>
    <w:rsid w:val="00026489"/>
    <w:rsid w:val="00035E34"/>
    <w:rsid w:val="0003714B"/>
    <w:rsid w:val="00042AD2"/>
    <w:rsid w:val="00042B14"/>
    <w:rsid w:val="00046B8C"/>
    <w:rsid w:val="000534A8"/>
    <w:rsid w:val="000613E4"/>
    <w:rsid w:val="0006304D"/>
    <w:rsid w:val="000672F4"/>
    <w:rsid w:val="000771B0"/>
    <w:rsid w:val="000779CF"/>
    <w:rsid w:val="00083C47"/>
    <w:rsid w:val="0008564D"/>
    <w:rsid w:val="00092E0A"/>
    <w:rsid w:val="00094A7B"/>
    <w:rsid w:val="00095E6B"/>
    <w:rsid w:val="00096C26"/>
    <w:rsid w:val="0009768F"/>
    <w:rsid w:val="000B2B27"/>
    <w:rsid w:val="000B5232"/>
    <w:rsid w:val="000C123B"/>
    <w:rsid w:val="000C189C"/>
    <w:rsid w:val="000C314D"/>
    <w:rsid w:val="000C60CF"/>
    <w:rsid w:val="000C7C68"/>
    <w:rsid w:val="000D03D3"/>
    <w:rsid w:val="000D0DF2"/>
    <w:rsid w:val="000D3C28"/>
    <w:rsid w:val="000D5ADF"/>
    <w:rsid w:val="000D7313"/>
    <w:rsid w:val="000E0D7D"/>
    <w:rsid w:val="000E4DDE"/>
    <w:rsid w:val="000E5ECC"/>
    <w:rsid w:val="000F247B"/>
    <w:rsid w:val="001002DA"/>
    <w:rsid w:val="00104752"/>
    <w:rsid w:val="0010635D"/>
    <w:rsid w:val="001178B3"/>
    <w:rsid w:val="00121C23"/>
    <w:rsid w:val="00123C4B"/>
    <w:rsid w:val="00124BCD"/>
    <w:rsid w:val="00130AB1"/>
    <w:rsid w:val="0013453D"/>
    <w:rsid w:val="00134DCF"/>
    <w:rsid w:val="00136E01"/>
    <w:rsid w:val="00153879"/>
    <w:rsid w:val="00154B60"/>
    <w:rsid w:val="00156871"/>
    <w:rsid w:val="00157472"/>
    <w:rsid w:val="00165F46"/>
    <w:rsid w:val="00166C04"/>
    <w:rsid w:val="0016766D"/>
    <w:rsid w:val="001709FC"/>
    <w:rsid w:val="00172C1A"/>
    <w:rsid w:val="00176CC1"/>
    <w:rsid w:val="00177324"/>
    <w:rsid w:val="00177B93"/>
    <w:rsid w:val="00183DBC"/>
    <w:rsid w:val="00190ED5"/>
    <w:rsid w:val="00193C06"/>
    <w:rsid w:val="00193DBB"/>
    <w:rsid w:val="00196A76"/>
    <w:rsid w:val="001A122E"/>
    <w:rsid w:val="001A7827"/>
    <w:rsid w:val="001B3FAB"/>
    <w:rsid w:val="001B4FA5"/>
    <w:rsid w:val="001B5853"/>
    <w:rsid w:val="001C2FA0"/>
    <w:rsid w:val="001C33A6"/>
    <w:rsid w:val="001C6914"/>
    <w:rsid w:val="001D17A9"/>
    <w:rsid w:val="001D25E7"/>
    <w:rsid w:val="001D2C78"/>
    <w:rsid w:val="001D4067"/>
    <w:rsid w:val="001D7341"/>
    <w:rsid w:val="001E065C"/>
    <w:rsid w:val="001E2A75"/>
    <w:rsid w:val="001E3767"/>
    <w:rsid w:val="001E767A"/>
    <w:rsid w:val="001E78B4"/>
    <w:rsid w:val="001F11C3"/>
    <w:rsid w:val="001F26C6"/>
    <w:rsid w:val="001F5E2A"/>
    <w:rsid w:val="00200ADA"/>
    <w:rsid w:val="0020553E"/>
    <w:rsid w:val="00207142"/>
    <w:rsid w:val="00213473"/>
    <w:rsid w:val="00215612"/>
    <w:rsid w:val="00217537"/>
    <w:rsid w:val="002209FD"/>
    <w:rsid w:val="00221A87"/>
    <w:rsid w:val="00221BE4"/>
    <w:rsid w:val="00222BAF"/>
    <w:rsid w:val="00224D34"/>
    <w:rsid w:val="00226984"/>
    <w:rsid w:val="0023150A"/>
    <w:rsid w:val="00231B29"/>
    <w:rsid w:val="00241121"/>
    <w:rsid w:val="00242EA0"/>
    <w:rsid w:val="00245D15"/>
    <w:rsid w:val="00252D0A"/>
    <w:rsid w:val="00253721"/>
    <w:rsid w:val="0025417F"/>
    <w:rsid w:val="00254F9A"/>
    <w:rsid w:val="002551CB"/>
    <w:rsid w:val="00262BAD"/>
    <w:rsid w:val="002733B4"/>
    <w:rsid w:val="002747ED"/>
    <w:rsid w:val="00282A4D"/>
    <w:rsid w:val="0028326B"/>
    <w:rsid w:val="00290232"/>
    <w:rsid w:val="00293196"/>
    <w:rsid w:val="00295C66"/>
    <w:rsid w:val="002C002B"/>
    <w:rsid w:val="002C50B0"/>
    <w:rsid w:val="002C53A8"/>
    <w:rsid w:val="002C6E6D"/>
    <w:rsid w:val="002D3714"/>
    <w:rsid w:val="002E02FA"/>
    <w:rsid w:val="002E5563"/>
    <w:rsid w:val="002F0A02"/>
    <w:rsid w:val="002F6428"/>
    <w:rsid w:val="002F776B"/>
    <w:rsid w:val="0030030F"/>
    <w:rsid w:val="00302605"/>
    <w:rsid w:val="00311317"/>
    <w:rsid w:val="00311A23"/>
    <w:rsid w:val="003129CF"/>
    <w:rsid w:val="00312B44"/>
    <w:rsid w:val="00314385"/>
    <w:rsid w:val="0032084D"/>
    <w:rsid w:val="0033175B"/>
    <w:rsid w:val="003347C5"/>
    <w:rsid w:val="00335B25"/>
    <w:rsid w:val="003413D6"/>
    <w:rsid w:val="00344D34"/>
    <w:rsid w:val="0035080D"/>
    <w:rsid w:val="00351FDA"/>
    <w:rsid w:val="00355997"/>
    <w:rsid w:val="00362675"/>
    <w:rsid w:val="0036440E"/>
    <w:rsid w:val="00373C06"/>
    <w:rsid w:val="0037576D"/>
    <w:rsid w:val="00376426"/>
    <w:rsid w:val="0037734F"/>
    <w:rsid w:val="00384652"/>
    <w:rsid w:val="003851F5"/>
    <w:rsid w:val="00385E73"/>
    <w:rsid w:val="00390834"/>
    <w:rsid w:val="00393CB6"/>
    <w:rsid w:val="003961A2"/>
    <w:rsid w:val="003970A5"/>
    <w:rsid w:val="003A4D9F"/>
    <w:rsid w:val="003A7664"/>
    <w:rsid w:val="003B0075"/>
    <w:rsid w:val="003B79E8"/>
    <w:rsid w:val="003C6BC6"/>
    <w:rsid w:val="003D0207"/>
    <w:rsid w:val="003D5B23"/>
    <w:rsid w:val="003E46A6"/>
    <w:rsid w:val="003E48DE"/>
    <w:rsid w:val="003E5E5F"/>
    <w:rsid w:val="003F34B8"/>
    <w:rsid w:val="003F5B45"/>
    <w:rsid w:val="00421D15"/>
    <w:rsid w:val="0043109B"/>
    <w:rsid w:val="00433144"/>
    <w:rsid w:val="00433C1D"/>
    <w:rsid w:val="004414B0"/>
    <w:rsid w:val="00441F03"/>
    <w:rsid w:val="004426EE"/>
    <w:rsid w:val="00446416"/>
    <w:rsid w:val="00454A34"/>
    <w:rsid w:val="00457B04"/>
    <w:rsid w:val="00462422"/>
    <w:rsid w:val="004645D1"/>
    <w:rsid w:val="00476A66"/>
    <w:rsid w:val="004814CF"/>
    <w:rsid w:val="00481C6B"/>
    <w:rsid w:val="00495985"/>
    <w:rsid w:val="0049752B"/>
    <w:rsid w:val="004A1690"/>
    <w:rsid w:val="004A1B5E"/>
    <w:rsid w:val="004A5549"/>
    <w:rsid w:val="004B1F28"/>
    <w:rsid w:val="004B3917"/>
    <w:rsid w:val="004B61C0"/>
    <w:rsid w:val="004C3572"/>
    <w:rsid w:val="004C56BB"/>
    <w:rsid w:val="004C6F33"/>
    <w:rsid w:val="004D4D7F"/>
    <w:rsid w:val="004D4E6E"/>
    <w:rsid w:val="004F0050"/>
    <w:rsid w:val="00500043"/>
    <w:rsid w:val="00506395"/>
    <w:rsid w:val="00506E68"/>
    <w:rsid w:val="00511A10"/>
    <w:rsid w:val="00516E54"/>
    <w:rsid w:val="00527224"/>
    <w:rsid w:val="005272DF"/>
    <w:rsid w:val="00531D3E"/>
    <w:rsid w:val="00536066"/>
    <w:rsid w:val="00542292"/>
    <w:rsid w:val="0055223B"/>
    <w:rsid w:val="00554663"/>
    <w:rsid w:val="00566C06"/>
    <w:rsid w:val="00566D94"/>
    <w:rsid w:val="00572103"/>
    <w:rsid w:val="00594A0D"/>
    <w:rsid w:val="005A26AF"/>
    <w:rsid w:val="005A2950"/>
    <w:rsid w:val="005A4D77"/>
    <w:rsid w:val="005B0B78"/>
    <w:rsid w:val="005B5411"/>
    <w:rsid w:val="005C3051"/>
    <w:rsid w:val="005D3A5B"/>
    <w:rsid w:val="005D4116"/>
    <w:rsid w:val="005E4B53"/>
    <w:rsid w:val="005E580C"/>
    <w:rsid w:val="005F18A3"/>
    <w:rsid w:val="005F5AB4"/>
    <w:rsid w:val="005F7D62"/>
    <w:rsid w:val="00601E14"/>
    <w:rsid w:val="00602BDC"/>
    <w:rsid w:val="00616D32"/>
    <w:rsid w:val="00624ACE"/>
    <w:rsid w:val="006339A8"/>
    <w:rsid w:val="00637058"/>
    <w:rsid w:val="006406A5"/>
    <w:rsid w:val="006419C2"/>
    <w:rsid w:val="006447E3"/>
    <w:rsid w:val="006500EB"/>
    <w:rsid w:val="00653A5B"/>
    <w:rsid w:val="00653F18"/>
    <w:rsid w:val="0066132D"/>
    <w:rsid w:val="00671D3B"/>
    <w:rsid w:val="00672D47"/>
    <w:rsid w:val="00682E07"/>
    <w:rsid w:val="00684620"/>
    <w:rsid w:val="00687EAD"/>
    <w:rsid w:val="00692FF3"/>
    <w:rsid w:val="006A2AB1"/>
    <w:rsid w:val="006A78DB"/>
    <w:rsid w:val="006B1804"/>
    <w:rsid w:val="006B2F86"/>
    <w:rsid w:val="006B3B1C"/>
    <w:rsid w:val="006B6AE3"/>
    <w:rsid w:val="006C060C"/>
    <w:rsid w:val="006C7829"/>
    <w:rsid w:val="006D0DBF"/>
    <w:rsid w:val="006D16A0"/>
    <w:rsid w:val="006D1C70"/>
    <w:rsid w:val="006D2B93"/>
    <w:rsid w:val="006D43B8"/>
    <w:rsid w:val="006D51CC"/>
    <w:rsid w:val="006D5DCD"/>
    <w:rsid w:val="006F058C"/>
    <w:rsid w:val="006F136A"/>
    <w:rsid w:val="006F18E2"/>
    <w:rsid w:val="006F4BBD"/>
    <w:rsid w:val="006F73F3"/>
    <w:rsid w:val="00704A73"/>
    <w:rsid w:val="00705563"/>
    <w:rsid w:val="0071037C"/>
    <w:rsid w:val="007116F1"/>
    <w:rsid w:val="00711B57"/>
    <w:rsid w:val="007127C5"/>
    <w:rsid w:val="00714E2E"/>
    <w:rsid w:val="00717572"/>
    <w:rsid w:val="00723AA8"/>
    <w:rsid w:val="00725E0B"/>
    <w:rsid w:val="00734E09"/>
    <w:rsid w:val="00736EBA"/>
    <w:rsid w:val="007411D9"/>
    <w:rsid w:val="00741DC7"/>
    <w:rsid w:val="007421A1"/>
    <w:rsid w:val="00752FB9"/>
    <w:rsid w:val="00755586"/>
    <w:rsid w:val="0075654A"/>
    <w:rsid w:val="00770F1A"/>
    <w:rsid w:val="00781102"/>
    <w:rsid w:val="00782B8C"/>
    <w:rsid w:val="00786393"/>
    <w:rsid w:val="007947A8"/>
    <w:rsid w:val="00794E2B"/>
    <w:rsid w:val="007A0D57"/>
    <w:rsid w:val="007A55AE"/>
    <w:rsid w:val="007B2519"/>
    <w:rsid w:val="007B5FEA"/>
    <w:rsid w:val="007C1A64"/>
    <w:rsid w:val="007C1F33"/>
    <w:rsid w:val="007C535C"/>
    <w:rsid w:val="007E129E"/>
    <w:rsid w:val="007E239C"/>
    <w:rsid w:val="007E4C52"/>
    <w:rsid w:val="007E70E7"/>
    <w:rsid w:val="007E7B56"/>
    <w:rsid w:val="007F745F"/>
    <w:rsid w:val="00801724"/>
    <w:rsid w:val="00802DD5"/>
    <w:rsid w:val="00804A61"/>
    <w:rsid w:val="00805ECB"/>
    <w:rsid w:val="008071C8"/>
    <w:rsid w:val="00813E60"/>
    <w:rsid w:val="008148D0"/>
    <w:rsid w:val="0081784E"/>
    <w:rsid w:val="008200CF"/>
    <w:rsid w:val="00820A74"/>
    <w:rsid w:val="00822417"/>
    <w:rsid w:val="0082475B"/>
    <w:rsid w:val="0083019F"/>
    <w:rsid w:val="00831D1B"/>
    <w:rsid w:val="00832177"/>
    <w:rsid w:val="0083508F"/>
    <w:rsid w:val="00844E8A"/>
    <w:rsid w:val="008518CE"/>
    <w:rsid w:val="00851B39"/>
    <w:rsid w:val="00851F2A"/>
    <w:rsid w:val="00853896"/>
    <w:rsid w:val="0086281F"/>
    <w:rsid w:val="00862EC5"/>
    <w:rsid w:val="00863734"/>
    <w:rsid w:val="00865CC7"/>
    <w:rsid w:val="00867A32"/>
    <w:rsid w:val="00871521"/>
    <w:rsid w:val="0087269D"/>
    <w:rsid w:val="00873C27"/>
    <w:rsid w:val="00874A9B"/>
    <w:rsid w:val="008753A9"/>
    <w:rsid w:val="008754AB"/>
    <w:rsid w:val="00882EAE"/>
    <w:rsid w:val="008872D1"/>
    <w:rsid w:val="00892C8D"/>
    <w:rsid w:val="00897A0E"/>
    <w:rsid w:val="008A048D"/>
    <w:rsid w:val="008A40BC"/>
    <w:rsid w:val="008A599D"/>
    <w:rsid w:val="008B0950"/>
    <w:rsid w:val="008B10B4"/>
    <w:rsid w:val="008B4582"/>
    <w:rsid w:val="008B6175"/>
    <w:rsid w:val="008C5A73"/>
    <w:rsid w:val="008C6DE2"/>
    <w:rsid w:val="008F0AE2"/>
    <w:rsid w:val="008F2142"/>
    <w:rsid w:val="008F237E"/>
    <w:rsid w:val="008F5A07"/>
    <w:rsid w:val="008F5B74"/>
    <w:rsid w:val="00902CBC"/>
    <w:rsid w:val="00904E6A"/>
    <w:rsid w:val="00915EA0"/>
    <w:rsid w:val="00916099"/>
    <w:rsid w:val="00917AD4"/>
    <w:rsid w:val="00934B82"/>
    <w:rsid w:val="009408F1"/>
    <w:rsid w:val="00940E37"/>
    <w:rsid w:val="00943447"/>
    <w:rsid w:val="009531BE"/>
    <w:rsid w:val="00955976"/>
    <w:rsid w:val="00956618"/>
    <w:rsid w:val="00963975"/>
    <w:rsid w:val="00967406"/>
    <w:rsid w:val="009718A5"/>
    <w:rsid w:val="00980804"/>
    <w:rsid w:val="00985C56"/>
    <w:rsid w:val="0098707E"/>
    <w:rsid w:val="00990FC4"/>
    <w:rsid w:val="00990FE4"/>
    <w:rsid w:val="009A0768"/>
    <w:rsid w:val="009A0868"/>
    <w:rsid w:val="009A60A5"/>
    <w:rsid w:val="009B4266"/>
    <w:rsid w:val="009B65A7"/>
    <w:rsid w:val="009C2AAF"/>
    <w:rsid w:val="009C5CD8"/>
    <w:rsid w:val="009C605F"/>
    <w:rsid w:val="009C6483"/>
    <w:rsid w:val="009D5E60"/>
    <w:rsid w:val="009E44D1"/>
    <w:rsid w:val="00A00300"/>
    <w:rsid w:val="00A013AE"/>
    <w:rsid w:val="00A14004"/>
    <w:rsid w:val="00A24BCB"/>
    <w:rsid w:val="00A33EF6"/>
    <w:rsid w:val="00A3578D"/>
    <w:rsid w:val="00A36DDB"/>
    <w:rsid w:val="00A46904"/>
    <w:rsid w:val="00A476F9"/>
    <w:rsid w:val="00A56265"/>
    <w:rsid w:val="00A65BC6"/>
    <w:rsid w:val="00A66120"/>
    <w:rsid w:val="00A70DF5"/>
    <w:rsid w:val="00A7233B"/>
    <w:rsid w:val="00A7798A"/>
    <w:rsid w:val="00A80661"/>
    <w:rsid w:val="00A80C87"/>
    <w:rsid w:val="00A8748A"/>
    <w:rsid w:val="00A87FB9"/>
    <w:rsid w:val="00A93FDD"/>
    <w:rsid w:val="00A96F92"/>
    <w:rsid w:val="00AA3869"/>
    <w:rsid w:val="00AB0365"/>
    <w:rsid w:val="00AB0BCC"/>
    <w:rsid w:val="00AB452A"/>
    <w:rsid w:val="00AB5382"/>
    <w:rsid w:val="00AC52B8"/>
    <w:rsid w:val="00AC69DB"/>
    <w:rsid w:val="00AF513C"/>
    <w:rsid w:val="00AF5CA9"/>
    <w:rsid w:val="00AF6DFB"/>
    <w:rsid w:val="00B04FD7"/>
    <w:rsid w:val="00B06A2D"/>
    <w:rsid w:val="00B077E7"/>
    <w:rsid w:val="00B127C0"/>
    <w:rsid w:val="00B16219"/>
    <w:rsid w:val="00B163C2"/>
    <w:rsid w:val="00B21F16"/>
    <w:rsid w:val="00B32BA2"/>
    <w:rsid w:val="00B370D0"/>
    <w:rsid w:val="00B42124"/>
    <w:rsid w:val="00B43F10"/>
    <w:rsid w:val="00B5017E"/>
    <w:rsid w:val="00B50C39"/>
    <w:rsid w:val="00B555E3"/>
    <w:rsid w:val="00B62BFC"/>
    <w:rsid w:val="00B64B03"/>
    <w:rsid w:val="00B7099F"/>
    <w:rsid w:val="00B724AE"/>
    <w:rsid w:val="00B80566"/>
    <w:rsid w:val="00B80798"/>
    <w:rsid w:val="00B819FD"/>
    <w:rsid w:val="00B827C5"/>
    <w:rsid w:val="00B96CB0"/>
    <w:rsid w:val="00BA42B1"/>
    <w:rsid w:val="00BB38CE"/>
    <w:rsid w:val="00BC5F0A"/>
    <w:rsid w:val="00BD050E"/>
    <w:rsid w:val="00BD0D67"/>
    <w:rsid w:val="00BD2147"/>
    <w:rsid w:val="00BD5959"/>
    <w:rsid w:val="00BF5386"/>
    <w:rsid w:val="00BF55B8"/>
    <w:rsid w:val="00C013B1"/>
    <w:rsid w:val="00C07AF4"/>
    <w:rsid w:val="00C10033"/>
    <w:rsid w:val="00C10D1A"/>
    <w:rsid w:val="00C1394D"/>
    <w:rsid w:val="00C22465"/>
    <w:rsid w:val="00C25583"/>
    <w:rsid w:val="00C27277"/>
    <w:rsid w:val="00C30B59"/>
    <w:rsid w:val="00C32011"/>
    <w:rsid w:val="00C3296E"/>
    <w:rsid w:val="00C37896"/>
    <w:rsid w:val="00C37FD4"/>
    <w:rsid w:val="00C4114A"/>
    <w:rsid w:val="00C46065"/>
    <w:rsid w:val="00C50A0F"/>
    <w:rsid w:val="00C55F49"/>
    <w:rsid w:val="00C57B69"/>
    <w:rsid w:val="00C7483F"/>
    <w:rsid w:val="00C75454"/>
    <w:rsid w:val="00C86CAC"/>
    <w:rsid w:val="00C87514"/>
    <w:rsid w:val="00C879BD"/>
    <w:rsid w:val="00C903F8"/>
    <w:rsid w:val="00C92364"/>
    <w:rsid w:val="00C95C10"/>
    <w:rsid w:val="00CA2B63"/>
    <w:rsid w:val="00CA6D0E"/>
    <w:rsid w:val="00CA6ECF"/>
    <w:rsid w:val="00CB12C7"/>
    <w:rsid w:val="00CB3104"/>
    <w:rsid w:val="00CB43BD"/>
    <w:rsid w:val="00CB4E5A"/>
    <w:rsid w:val="00CC53F3"/>
    <w:rsid w:val="00CC7C40"/>
    <w:rsid w:val="00CD284E"/>
    <w:rsid w:val="00CD4E85"/>
    <w:rsid w:val="00CE1B2F"/>
    <w:rsid w:val="00CE265B"/>
    <w:rsid w:val="00CE513B"/>
    <w:rsid w:val="00CE78BA"/>
    <w:rsid w:val="00CF296F"/>
    <w:rsid w:val="00D0144D"/>
    <w:rsid w:val="00D13A97"/>
    <w:rsid w:val="00D26515"/>
    <w:rsid w:val="00D32898"/>
    <w:rsid w:val="00D34E96"/>
    <w:rsid w:val="00D351F5"/>
    <w:rsid w:val="00D443C8"/>
    <w:rsid w:val="00D472BC"/>
    <w:rsid w:val="00D5296E"/>
    <w:rsid w:val="00D53EC6"/>
    <w:rsid w:val="00D575EB"/>
    <w:rsid w:val="00D57952"/>
    <w:rsid w:val="00D7020D"/>
    <w:rsid w:val="00D77140"/>
    <w:rsid w:val="00D806AB"/>
    <w:rsid w:val="00D815E0"/>
    <w:rsid w:val="00D841EF"/>
    <w:rsid w:val="00D842BF"/>
    <w:rsid w:val="00D92E61"/>
    <w:rsid w:val="00D95395"/>
    <w:rsid w:val="00D96A9A"/>
    <w:rsid w:val="00D96E05"/>
    <w:rsid w:val="00DA1CF1"/>
    <w:rsid w:val="00DA479A"/>
    <w:rsid w:val="00DB0096"/>
    <w:rsid w:val="00DB0666"/>
    <w:rsid w:val="00DB51D6"/>
    <w:rsid w:val="00DC4C55"/>
    <w:rsid w:val="00DC4F07"/>
    <w:rsid w:val="00DC5F58"/>
    <w:rsid w:val="00DD14F1"/>
    <w:rsid w:val="00DD1853"/>
    <w:rsid w:val="00DD22C3"/>
    <w:rsid w:val="00DD2D86"/>
    <w:rsid w:val="00DD54B2"/>
    <w:rsid w:val="00DD7A08"/>
    <w:rsid w:val="00DE0618"/>
    <w:rsid w:val="00DF3035"/>
    <w:rsid w:val="00DF6845"/>
    <w:rsid w:val="00E0508D"/>
    <w:rsid w:val="00E13B6F"/>
    <w:rsid w:val="00E20189"/>
    <w:rsid w:val="00E22D69"/>
    <w:rsid w:val="00E3102D"/>
    <w:rsid w:val="00E350D7"/>
    <w:rsid w:val="00E4656D"/>
    <w:rsid w:val="00E51782"/>
    <w:rsid w:val="00E6247F"/>
    <w:rsid w:val="00E66610"/>
    <w:rsid w:val="00E70745"/>
    <w:rsid w:val="00E71F67"/>
    <w:rsid w:val="00E75244"/>
    <w:rsid w:val="00E7668E"/>
    <w:rsid w:val="00E76E3B"/>
    <w:rsid w:val="00E80009"/>
    <w:rsid w:val="00E80C69"/>
    <w:rsid w:val="00E80E4E"/>
    <w:rsid w:val="00E81761"/>
    <w:rsid w:val="00E82280"/>
    <w:rsid w:val="00E84C3E"/>
    <w:rsid w:val="00E8565A"/>
    <w:rsid w:val="00E94612"/>
    <w:rsid w:val="00E96A80"/>
    <w:rsid w:val="00E96B59"/>
    <w:rsid w:val="00E96BAB"/>
    <w:rsid w:val="00E97B92"/>
    <w:rsid w:val="00EA2F12"/>
    <w:rsid w:val="00EA3979"/>
    <w:rsid w:val="00EA5378"/>
    <w:rsid w:val="00EA6A78"/>
    <w:rsid w:val="00EB20BB"/>
    <w:rsid w:val="00EB3FB8"/>
    <w:rsid w:val="00EC1E34"/>
    <w:rsid w:val="00EC772A"/>
    <w:rsid w:val="00EC7B73"/>
    <w:rsid w:val="00ED0765"/>
    <w:rsid w:val="00ED123C"/>
    <w:rsid w:val="00ED3017"/>
    <w:rsid w:val="00ED72E9"/>
    <w:rsid w:val="00EE0C4C"/>
    <w:rsid w:val="00EF52F2"/>
    <w:rsid w:val="00F05273"/>
    <w:rsid w:val="00F06633"/>
    <w:rsid w:val="00F07FD3"/>
    <w:rsid w:val="00F1034A"/>
    <w:rsid w:val="00F10905"/>
    <w:rsid w:val="00F10910"/>
    <w:rsid w:val="00F12C52"/>
    <w:rsid w:val="00F2196C"/>
    <w:rsid w:val="00F23FAC"/>
    <w:rsid w:val="00F2693A"/>
    <w:rsid w:val="00F27BB6"/>
    <w:rsid w:val="00F30FE9"/>
    <w:rsid w:val="00F33CC5"/>
    <w:rsid w:val="00F45260"/>
    <w:rsid w:val="00F47EC6"/>
    <w:rsid w:val="00F5187B"/>
    <w:rsid w:val="00F6142B"/>
    <w:rsid w:val="00F62FD6"/>
    <w:rsid w:val="00F6635E"/>
    <w:rsid w:val="00F70CAB"/>
    <w:rsid w:val="00F7113F"/>
    <w:rsid w:val="00F71599"/>
    <w:rsid w:val="00F72F1C"/>
    <w:rsid w:val="00F81D62"/>
    <w:rsid w:val="00F84232"/>
    <w:rsid w:val="00F87FC8"/>
    <w:rsid w:val="00F90FAA"/>
    <w:rsid w:val="00F913AE"/>
    <w:rsid w:val="00F9599E"/>
    <w:rsid w:val="00FA34DB"/>
    <w:rsid w:val="00FA3753"/>
    <w:rsid w:val="00FA3F19"/>
    <w:rsid w:val="00FA45CB"/>
    <w:rsid w:val="00FB1949"/>
    <w:rsid w:val="00FB6068"/>
    <w:rsid w:val="00FB7867"/>
    <w:rsid w:val="00FC0060"/>
    <w:rsid w:val="00FD323D"/>
    <w:rsid w:val="00FD6AF3"/>
    <w:rsid w:val="00FE48BB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5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2B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296F"/>
  </w:style>
  <w:style w:type="paragraph" w:styleId="a5">
    <w:name w:val="footer"/>
    <w:basedOn w:val="a"/>
    <w:link w:val="a6"/>
    <w:uiPriority w:val="99"/>
    <w:unhideWhenUsed/>
    <w:rsid w:val="00CF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96F"/>
  </w:style>
  <w:style w:type="paragraph" w:styleId="a7">
    <w:name w:val="Balloon Text"/>
    <w:basedOn w:val="a"/>
    <w:link w:val="a8"/>
    <w:uiPriority w:val="99"/>
    <w:semiHidden/>
    <w:unhideWhenUsed/>
    <w:rsid w:val="00CF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96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E44D1"/>
    <w:pPr>
      <w:ind w:left="720"/>
      <w:contextualSpacing/>
    </w:pPr>
  </w:style>
  <w:style w:type="paragraph" w:customStyle="1" w:styleId="ConsPlusNormal">
    <w:name w:val="ConsPlusNormal"/>
    <w:rsid w:val="002F6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4B3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31B29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ab">
    <w:name w:val="Основной текст_"/>
    <w:basedOn w:val="a0"/>
    <w:link w:val="11"/>
    <w:rsid w:val="00E707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E70745"/>
    <w:pPr>
      <w:shd w:val="clear" w:color="auto" w:fill="FFFFFF"/>
      <w:spacing w:after="0" w:line="331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pple-converted-space">
    <w:name w:val="apple-converted-space"/>
    <w:basedOn w:val="a0"/>
    <w:rsid w:val="00566C06"/>
  </w:style>
  <w:style w:type="character" w:customStyle="1" w:styleId="s1">
    <w:name w:val="s1"/>
    <w:rsid w:val="00ED0765"/>
  </w:style>
  <w:style w:type="character" w:customStyle="1" w:styleId="21">
    <w:name w:val="Основной текст (2)_"/>
    <w:basedOn w:val="a0"/>
    <w:link w:val="22"/>
    <w:rsid w:val="00C10D1A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0D1A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/>
      <w:sz w:val="25"/>
      <w:szCs w:val="25"/>
    </w:rPr>
  </w:style>
  <w:style w:type="paragraph" w:styleId="ac">
    <w:name w:val="Normal (Web)"/>
    <w:basedOn w:val="a"/>
    <w:uiPriority w:val="99"/>
    <w:semiHidden/>
    <w:unhideWhenUsed/>
    <w:rsid w:val="00C1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59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basedOn w:val="a0"/>
    <w:uiPriority w:val="22"/>
    <w:qFormat/>
    <w:rsid w:val="00BD5959"/>
    <w:rPr>
      <w:b/>
      <w:bCs/>
    </w:rPr>
  </w:style>
  <w:style w:type="paragraph" w:styleId="ae">
    <w:name w:val="TOC Heading"/>
    <w:basedOn w:val="1"/>
    <w:next w:val="a"/>
    <w:uiPriority w:val="39"/>
    <w:unhideWhenUsed/>
    <w:qFormat/>
    <w:rsid w:val="00EA6A7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EA6A78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042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042B14"/>
    <w:pPr>
      <w:spacing w:after="100"/>
      <w:ind w:left="220"/>
    </w:pPr>
  </w:style>
  <w:style w:type="table" w:styleId="af">
    <w:name w:val="Table Grid"/>
    <w:basedOn w:val="a1"/>
    <w:uiPriority w:val="59"/>
    <w:rsid w:val="00802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7127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 + Полужирный"/>
    <w:basedOn w:val="3"/>
    <w:rsid w:val="007127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27C5"/>
    <w:pPr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5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2B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296F"/>
  </w:style>
  <w:style w:type="paragraph" w:styleId="a5">
    <w:name w:val="footer"/>
    <w:basedOn w:val="a"/>
    <w:link w:val="a6"/>
    <w:uiPriority w:val="99"/>
    <w:unhideWhenUsed/>
    <w:rsid w:val="00CF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96F"/>
  </w:style>
  <w:style w:type="paragraph" w:styleId="a7">
    <w:name w:val="Balloon Text"/>
    <w:basedOn w:val="a"/>
    <w:link w:val="a8"/>
    <w:uiPriority w:val="99"/>
    <w:semiHidden/>
    <w:unhideWhenUsed/>
    <w:rsid w:val="00CF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96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E44D1"/>
    <w:pPr>
      <w:ind w:left="720"/>
      <w:contextualSpacing/>
    </w:pPr>
  </w:style>
  <w:style w:type="paragraph" w:customStyle="1" w:styleId="ConsPlusNormal">
    <w:name w:val="ConsPlusNormal"/>
    <w:rsid w:val="002F6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4B3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31B29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ab">
    <w:name w:val="Основной текст_"/>
    <w:basedOn w:val="a0"/>
    <w:link w:val="11"/>
    <w:rsid w:val="00E707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E70745"/>
    <w:pPr>
      <w:shd w:val="clear" w:color="auto" w:fill="FFFFFF"/>
      <w:spacing w:after="0" w:line="331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pple-converted-space">
    <w:name w:val="apple-converted-space"/>
    <w:basedOn w:val="a0"/>
    <w:rsid w:val="00566C06"/>
  </w:style>
  <w:style w:type="character" w:customStyle="1" w:styleId="s1">
    <w:name w:val="s1"/>
    <w:rsid w:val="00ED0765"/>
  </w:style>
  <w:style w:type="character" w:customStyle="1" w:styleId="21">
    <w:name w:val="Основной текст (2)_"/>
    <w:basedOn w:val="a0"/>
    <w:link w:val="22"/>
    <w:rsid w:val="00C10D1A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0D1A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/>
      <w:sz w:val="25"/>
      <w:szCs w:val="25"/>
    </w:rPr>
  </w:style>
  <w:style w:type="paragraph" w:styleId="ac">
    <w:name w:val="Normal (Web)"/>
    <w:basedOn w:val="a"/>
    <w:uiPriority w:val="99"/>
    <w:semiHidden/>
    <w:unhideWhenUsed/>
    <w:rsid w:val="00C1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59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basedOn w:val="a0"/>
    <w:uiPriority w:val="22"/>
    <w:qFormat/>
    <w:rsid w:val="00BD5959"/>
    <w:rPr>
      <w:b/>
      <w:bCs/>
    </w:rPr>
  </w:style>
  <w:style w:type="paragraph" w:styleId="ae">
    <w:name w:val="TOC Heading"/>
    <w:basedOn w:val="1"/>
    <w:next w:val="a"/>
    <w:uiPriority w:val="39"/>
    <w:unhideWhenUsed/>
    <w:qFormat/>
    <w:rsid w:val="00EA6A7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EA6A78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042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042B14"/>
    <w:pPr>
      <w:spacing w:after="100"/>
      <w:ind w:left="220"/>
    </w:pPr>
  </w:style>
  <w:style w:type="table" w:styleId="af">
    <w:name w:val="Table Grid"/>
    <w:basedOn w:val="a1"/>
    <w:uiPriority w:val="59"/>
    <w:rsid w:val="00802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7127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 + Полужирный"/>
    <w:basedOn w:val="3"/>
    <w:rsid w:val="007127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27C5"/>
    <w:pPr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5EAC2-A6E9-4C64-A2CF-DACB1565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ОТЧЕТУ О РАБОТЕ КОНТРОЛЬНО-СЧЕТНОЙ ПАЛАТЫ                                                          ОДИНЦОВСКОГО МУНИЦИПАЛЬНОГО РАЙОНА МОСКОВСКОЙ ОБЛАСТИ ЗА 2016 ГОД</vt:lpstr>
    </vt:vector>
  </TitlesOfParts>
  <Company>SPecialiST RePack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ОТЧЕТУ О РАБОТЕ КОНТРОЛЬНО-СЧЕТНОЙ ПАЛАТЫ                                                          ОДИНЦОВСКОГО МУНИЦИПАЛЬНОГО РАЙОНА МОСКОВСКОЙ ОБЛАСТИ ЗА 2016 ГОД</dc:title>
  <dc:creator>Езепчук Кристина</dc:creator>
  <cp:lastModifiedBy>User12</cp:lastModifiedBy>
  <cp:revision>36</cp:revision>
  <cp:lastPrinted>2018-05-16T06:57:00Z</cp:lastPrinted>
  <dcterms:created xsi:type="dcterms:W3CDTF">2017-03-24T07:06:00Z</dcterms:created>
  <dcterms:modified xsi:type="dcterms:W3CDTF">2018-05-16T07:34:00Z</dcterms:modified>
</cp:coreProperties>
</file>