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006" w:rsidRPr="005C49A5" w:rsidRDefault="00EB3006" w:rsidP="00EB3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9A5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об итогах проведенного контрольного мероприятия</w:t>
      </w:r>
    </w:p>
    <w:p w:rsidR="00F4022D" w:rsidRDefault="00F4022D" w:rsidP="004473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5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6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Проверка эффективности и результативности использования бюджетных средств, выделенных из бюджета Одинцовского городского округа Московской области на реализацию программного мероприятия «Управление имуществом, находящимся в муниципальной собственности, и выполнение кадастровых работ» подпрограммы «Развитие имущественного комплекса» муниципальной программы «Управление имуществом и муниципальными финансами» в 2021 г. и текущем периоде 2022 г.</w:t>
      </w:r>
      <w:r w:rsidRPr="00BC35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473DF" w:rsidRPr="00B86588" w:rsidRDefault="004473DF" w:rsidP="004473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6588" w:rsidRPr="00B86588" w:rsidRDefault="004D5370" w:rsidP="00B865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6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Контрольное мероприятие п</w:t>
      </w:r>
      <w:r w:rsidR="000C09FB" w:rsidRPr="00B86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BF3300" w:rsidRPr="00B86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оведено в соответствии с </w:t>
      </w:r>
      <w:r w:rsidR="00B86588" w:rsidRPr="00B86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 34 плана работы Контрольно-счетной палаты Одинцовского городского округа Московской области на 2022 год, утвержденного распоряжением Контрольно-счетной палаты Одинцовского городского округа от 29.12.2021 № 172 (с изменениями и дополнениями), распоряжением Контрольно-счетной палаты Одинцовского городского округа Московской области от 29.09.2022 № 148.</w:t>
      </w:r>
    </w:p>
    <w:p w:rsidR="00B86588" w:rsidRPr="00B86588" w:rsidRDefault="00B86588" w:rsidP="00B865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6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Объекты контроля: Администрация Одинцовского городского округа Московской области, Комитет по управлению муниципальным имуществом Администрации Одинцовского городского округа Московской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B86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86588" w:rsidRDefault="00B86588" w:rsidP="00B86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контрольного мероприятия установлены нарушения требований Приказа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имущества», Положения «О порядке ведения реестра муниципального имущества Одинцовского городского округа Московской области» в части содержащихся в Реестре муниципального имущества муниципального образования «Одинцовский городской округ Московской области» сведений (о балансовой стоимости, 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кадастровой стоимости).</w:t>
      </w:r>
    </w:p>
    <w:p w:rsidR="00B86588" w:rsidRDefault="00B86588" w:rsidP="00B865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результатам контрольного мероприятия в адрес Главы Одинцовского городского округа, Председателя Совета депутатов Одинцовского городского округа направлены отчеты. В адрес руководителя Комитета по управлению муниципальным имуществом Администрации Одинцовского городского округа внесено представление. </w:t>
      </w:r>
    </w:p>
    <w:p w:rsidR="00852EC6" w:rsidRPr="004473DF" w:rsidRDefault="00852EC6" w:rsidP="00B8658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</w:p>
    <w:p w:rsidR="004D265F" w:rsidRPr="00B86588" w:rsidRDefault="004D5370" w:rsidP="003558E2">
      <w:pPr>
        <w:spacing w:after="0" w:line="240" w:lineRule="auto"/>
        <w:jc w:val="center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proofErr w:type="gramStart"/>
      <w:r w:rsidRPr="004473DF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Информация об устранении нарушений по результатам проведенного контрольного мероприятия </w:t>
      </w:r>
      <w:r w:rsidR="00316C3D" w:rsidRPr="00B86588">
        <w:rPr>
          <w:rFonts w:ascii="Times New Roman" w:hAnsi="Times New Roman" w:cs="Times New Roman"/>
          <w:b/>
          <w:i/>
          <w:snapToGrid w:val="0"/>
          <w:sz w:val="28"/>
          <w:szCs w:val="28"/>
        </w:rPr>
        <w:t>«</w:t>
      </w:r>
      <w:r w:rsidR="00B86588" w:rsidRPr="00B86588">
        <w:rPr>
          <w:rFonts w:ascii="Times New Roman" w:hAnsi="Times New Roman" w:cs="Times New Roman"/>
          <w:b/>
          <w:i/>
          <w:snapToGrid w:val="0"/>
          <w:sz w:val="28"/>
          <w:szCs w:val="28"/>
        </w:rPr>
        <w:t>Проверка эффективности и результативности использования бюджетных средств, выделенных из бюджета Одинцовского городского округа Московской области на реализацию программного мероприятия «Управление имуществом, находящимся в муниципальной собственности, и выполнение кадастровых работ» подпрограммы «Развитие имущественного комплекса» муниципальной программы «Управление имуществом и муниципальными финансами» в 2021 г. и текущем периоде 2022 г.</w:t>
      </w:r>
      <w:r w:rsidR="00316C3D" w:rsidRPr="00B86588">
        <w:rPr>
          <w:rFonts w:ascii="Times New Roman" w:hAnsi="Times New Roman" w:cs="Times New Roman"/>
          <w:b/>
          <w:i/>
          <w:snapToGrid w:val="0"/>
          <w:sz w:val="28"/>
          <w:szCs w:val="28"/>
        </w:rPr>
        <w:t>»</w:t>
      </w:r>
      <w:proofErr w:type="gramEnd"/>
    </w:p>
    <w:p w:rsidR="003558E2" w:rsidRPr="00B86588" w:rsidRDefault="003558E2" w:rsidP="003558E2">
      <w:pPr>
        <w:spacing w:after="0" w:line="240" w:lineRule="auto"/>
        <w:jc w:val="center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</w:p>
    <w:p w:rsidR="004B62DF" w:rsidRPr="004473DF" w:rsidRDefault="004D265F" w:rsidP="00B86588">
      <w:pPr>
        <w:spacing w:after="0" w:line="240" w:lineRule="auto"/>
        <w:ind w:firstLine="708"/>
        <w:jc w:val="both"/>
        <w:rPr>
          <w:snapToGrid w:val="0"/>
          <w:sz w:val="28"/>
          <w:szCs w:val="28"/>
        </w:rPr>
      </w:pPr>
      <w:r w:rsidRPr="004473DF">
        <w:rPr>
          <w:rFonts w:ascii="Times New Roman" w:hAnsi="Times New Roman" w:cs="Times New Roman"/>
          <w:snapToGrid w:val="0"/>
          <w:sz w:val="28"/>
          <w:szCs w:val="28"/>
        </w:rPr>
        <w:t>Предложения, у</w:t>
      </w:r>
      <w:r w:rsidR="009C6C78" w:rsidRPr="004473DF">
        <w:rPr>
          <w:rFonts w:ascii="Times New Roman" w:hAnsi="Times New Roman" w:cs="Times New Roman"/>
          <w:snapToGrid w:val="0"/>
          <w:sz w:val="28"/>
          <w:szCs w:val="28"/>
        </w:rPr>
        <w:t>казанные в Представлени</w:t>
      </w:r>
      <w:r w:rsidR="00B007AB" w:rsidRPr="004473DF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DA4152" w:rsidRPr="004473D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4473DF">
        <w:rPr>
          <w:rFonts w:ascii="Times New Roman" w:hAnsi="Times New Roman" w:cs="Times New Roman"/>
          <w:snapToGrid w:val="0"/>
          <w:sz w:val="28"/>
          <w:szCs w:val="28"/>
        </w:rPr>
        <w:t>Контрольно</w:t>
      </w:r>
      <w:r w:rsidR="005F5188" w:rsidRPr="004473D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4473DF"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="005F5188" w:rsidRPr="004473D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4473DF">
        <w:rPr>
          <w:rFonts w:ascii="Times New Roman" w:hAnsi="Times New Roman" w:cs="Times New Roman"/>
          <w:snapToGrid w:val="0"/>
          <w:sz w:val="28"/>
          <w:szCs w:val="28"/>
        </w:rPr>
        <w:t>счетной палаты</w:t>
      </w:r>
      <w:r w:rsidR="00DF64D4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A575CE" w:rsidRPr="004473D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06880" w:rsidRPr="004473DF">
        <w:rPr>
          <w:rFonts w:ascii="Times New Roman" w:hAnsi="Times New Roman" w:cs="Times New Roman"/>
          <w:snapToGrid w:val="0"/>
          <w:sz w:val="28"/>
          <w:szCs w:val="28"/>
        </w:rPr>
        <w:t>выполнены</w:t>
      </w:r>
      <w:r w:rsidR="00B86588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bookmarkStart w:id="0" w:name="_GoBack"/>
      <w:bookmarkEnd w:id="0"/>
    </w:p>
    <w:sectPr w:rsidR="004B62DF" w:rsidRPr="004473DF" w:rsidSect="00D6374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1395B"/>
    <w:multiLevelType w:val="hybridMultilevel"/>
    <w:tmpl w:val="126E4812"/>
    <w:lvl w:ilvl="0" w:tplc="F686201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5334B4"/>
    <w:multiLevelType w:val="hybridMultilevel"/>
    <w:tmpl w:val="E558019A"/>
    <w:lvl w:ilvl="0" w:tplc="B1BC0B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4B92A71"/>
    <w:multiLevelType w:val="multilevel"/>
    <w:tmpl w:val="EE4095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7C"/>
    <w:rsid w:val="000024CA"/>
    <w:rsid w:val="00012C93"/>
    <w:rsid w:val="00054BBD"/>
    <w:rsid w:val="00060635"/>
    <w:rsid w:val="000664AE"/>
    <w:rsid w:val="000A2558"/>
    <w:rsid w:val="000B2F1F"/>
    <w:rsid w:val="000B41CF"/>
    <w:rsid w:val="000C0127"/>
    <w:rsid w:val="000C09FB"/>
    <w:rsid w:val="000C5CD2"/>
    <w:rsid w:val="000F3ACA"/>
    <w:rsid w:val="00104BFE"/>
    <w:rsid w:val="001453E8"/>
    <w:rsid w:val="001543C6"/>
    <w:rsid w:val="00154DBC"/>
    <w:rsid w:val="001704B0"/>
    <w:rsid w:val="00174161"/>
    <w:rsid w:val="00186507"/>
    <w:rsid w:val="001A2765"/>
    <w:rsid w:val="001B7243"/>
    <w:rsid w:val="001C28EA"/>
    <w:rsid w:val="001C6417"/>
    <w:rsid w:val="001E2460"/>
    <w:rsid w:val="001F647A"/>
    <w:rsid w:val="00214FCD"/>
    <w:rsid w:val="00233D99"/>
    <w:rsid w:val="00240E92"/>
    <w:rsid w:val="0026225C"/>
    <w:rsid w:val="00277F05"/>
    <w:rsid w:val="0029678B"/>
    <w:rsid w:val="002A1FA5"/>
    <w:rsid w:val="002B4614"/>
    <w:rsid w:val="002B7A90"/>
    <w:rsid w:val="002C604D"/>
    <w:rsid w:val="003074EA"/>
    <w:rsid w:val="00316C3D"/>
    <w:rsid w:val="00341403"/>
    <w:rsid w:val="003558E2"/>
    <w:rsid w:val="00365D76"/>
    <w:rsid w:val="00391446"/>
    <w:rsid w:val="003B3439"/>
    <w:rsid w:val="003B5EEE"/>
    <w:rsid w:val="003D1A8E"/>
    <w:rsid w:val="003D6B85"/>
    <w:rsid w:val="00412672"/>
    <w:rsid w:val="00412EFB"/>
    <w:rsid w:val="00415431"/>
    <w:rsid w:val="00430A7D"/>
    <w:rsid w:val="00440F99"/>
    <w:rsid w:val="004426A2"/>
    <w:rsid w:val="004473DF"/>
    <w:rsid w:val="00453E41"/>
    <w:rsid w:val="00455E71"/>
    <w:rsid w:val="00464DD4"/>
    <w:rsid w:val="00470BF4"/>
    <w:rsid w:val="004836E3"/>
    <w:rsid w:val="004A57F0"/>
    <w:rsid w:val="004A7E0A"/>
    <w:rsid w:val="004B62DF"/>
    <w:rsid w:val="004D265F"/>
    <w:rsid w:val="004D5370"/>
    <w:rsid w:val="004F0C8A"/>
    <w:rsid w:val="004F4ED5"/>
    <w:rsid w:val="00503801"/>
    <w:rsid w:val="005160B0"/>
    <w:rsid w:val="00577366"/>
    <w:rsid w:val="00595894"/>
    <w:rsid w:val="005A53BD"/>
    <w:rsid w:val="005D486A"/>
    <w:rsid w:val="005E63E0"/>
    <w:rsid w:val="005F5188"/>
    <w:rsid w:val="005F7C94"/>
    <w:rsid w:val="00600CB3"/>
    <w:rsid w:val="006226C4"/>
    <w:rsid w:val="00626A7B"/>
    <w:rsid w:val="00662280"/>
    <w:rsid w:val="00664A29"/>
    <w:rsid w:val="00665D4D"/>
    <w:rsid w:val="006751BE"/>
    <w:rsid w:val="00676C5D"/>
    <w:rsid w:val="0068150D"/>
    <w:rsid w:val="0068458E"/>
    <w:rsid w:val="00696852"/>
    <w:rsid w:val="006A7F7C"/>
    <w:rsid w:val="006B060C"/>
    <w:rsid w:val="006F69B3"/>
    <w:rsid w:val="00706880"/>
    <w:rsid w:val="00712251"/>
    <w:rsid w:val="007276FE"/>
    <w:rsid w:val="00734477"/>
    <w:rsid w:val="00747571"/>
    <w:rsid w:val="00747585"/>
    <w:rsid w:val="00783865"/>
    <w:rsid w:val="00787119"/>
    <w:rsid w:val="007C4CDE"/>
    <w:rsid w:val="007E526F"/>
    <w:rsid w:val="008019BB"/>
    <w:rsid w:val="00802BB1"/>
    <w:rsid w:val="008245E6"/>
    <w:rsid w:val="00852EC6"/>
    <w:rsid w:val="00874FA3"/>
    <w:rsid w:val="008863E9"/>
    <w:rsid w:val="0089030F"/>
    <w:rsid w:val="008B7125"/>
    <w:rsid w:val="008C3E21"/>
    <w:rsid w:val="008F3475"/>
    <w:rsid w:val="00901029"/>
    <w:rsid w:val="009044E9"/>
    <w:rsid w:val="009203C0"/>
    <w:rsid w:val="00932011"/>
    <w:rsid w:val="00944EAF"/>
    <w:rsid w:val="00953495"/>
    <w:rsid w:val="009603BB"/>
    <w:rsid w:val="00964DDD"/>
    <w:rsid w:val="00965F54"/>
    <w:rsid w:val="009B4CCB"/>
    <w:rsid w:val="009C501B"/>
    <w:rsid w:val="009C6C78"/>
    <w:rsid w:val="009D097C"/>
    <w:rsid w:val="009E253D"/>
    <w:rsid w:val="009F5963"/>
    <w:rsid w:val="009F6399"/>
    <w:rsid w:val="00A068C3"/>
    <w:rsid w:val="00A26229"/>
    <w:rsid w:val="00A40BF4"/>
    <w:rsid w:val="00A575CE"/>
    <w:rsid w:val="00A96A92"/>
    <w:rsid w:val="00AD0A6A"/>
    <w:rsid w:val="00AD2DC0"/>
    <w:rsid w:val="00AE7E90"/>
    <w:rsid w:val="00B007AB"/>
    <w:rsid w:val="00B303D1"/>
    <w:rsid w:val="00B30797"/>
    <w:rsid w:val="00B503D7"/>
    <w:rsid w:val="00B81272"/>
    <w:rsid w:val="00B86588"/>
    <w:rsid w:val="00BB1256"/>
    <w:rsid w:val="00BC35A3"/>
    <w:rsid w:val="00BD6E33"/>
    <w:rsid w:val="00BE3D38"/>
    <w:rsid w:val="00BF3300"/>
    <w:rsid w:val="00C175BD"/>
    <w:rsid w:val="00C360B3"/>
    <w:rsid w:val="00C427CB"/>
    <w:rsid w:val="00C568BA"/>
    <w:rsid w:val="00C7558D"/>
    <w:rsid w:val="00C84426"/>
    <w:rsid w:val="00CB0F8B"/>
    <w:rsid w:val="00CB12C4"/>
    <w:rsid w:val="00CC6518"/>
    <w:rsid w:val="00CD4086"/>
    <w:rsid w:val="00CF0ED8"/>
    <w:rsid w:val="00D0340C"/>
    <w:rsid w:val="00D17476"/>
    <w:rsid w:val="00D238CC"/>
    <w:rsid w:val="00D42786"/>
    <w:rsid w:val="00D63740"/>
    <w:rsid w:val="00D75273"/>
    <w:rsid w:val="00D856B8"/>
    <w:rsid w:val="00D97898"/>
    <w:rsid w:val="00DA29A4"/>
    <w:rsid w:val="00DA4152"/>
    <w:rsid w:val="00DC2E95"/>
    <w:rsid w:val="00DE40B3"/>
    <w:rsid w:val="00DF64D4"/>
    <w:rsid w:val="00E00244"/>
    <w:rsid w:val="00E343C3"/>
    <w:rsid w:val="00E34C1E"/>
    <w:rsid w:val="00E37422"/>
    <w:rsid w:val="00E45004"/>
    <w:rsid w:val="00E656CF"/>
    <w:rsid w:val="00E73EC8"/>
    <w:rsid w:val="00E74220"/>
    <w:rsid w:val="00E85D8A"/>
    <w:rsid w:val="00E9139E"/>
    <w:rsid w:val="00EA5538"/>
    <w:rsid w:val="00EB2F17"/>
    <w:rsid w:val="00EB3006"/>
    <w:rsid w:val="00ED006D"/>
    <w:rsid w:val="00ED63A4"/>
    <w:rsid w:val="00ED736E"/>
    <w:rsid w:val="00EE2EFA"/>
    <w:rsid w:val="00EE603D"/>
    <w:rsid w:val="00F006A5"/>
    <w:rsid w:val="00F03CCB"/>
    <w:rsid w:val="00F0456D"/>
    <w:rsid w:val="00F16554"/>
    <w:rsid w:val="00F22D3D"/>
    <w:rsid w:val="00F24096"/>
    <w:rsid w:val="00F37742"/>
    <w:rsid w:val="00F4022D"/>
    <w:rsid w:val="00F41BB5"/>
    <w:rsid w:val="00F424A1"/>
    <w:rsid w:val="00F4369A"/>
    <w:rsid w:val="00F604B6"/>
    <w:rsid w:val="00F70D5E"/>
    <w:rsid w:val="00F73F64"/>
    <w:rsid w:val="00FA4611"/>
    <w:rsid w:val="00FB4B87"/>
    <w:rsid w:val="00FC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70"/>
  </w:style>
  <w:style w:type="paragraph" w:styleId="1">
    <w:name w:val="heading 1"/>
    <w:basedOn w:val="a"/>
    <w:link w:val="10"/>
    <w:uiPriority w:val="9"/>
    <w:qFormat/>
    <w:rsid w:val="004473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D5370"/>
    <w:pPr>
      <w:ind w:left="720"/>
      <w:contextualSpacing/>
    </w:pPr>
  </w:style>
  <w:style w:type="character" w:customStyle="1" w:styleId="a5">
    <w:name w:val="Основной текст_"/>
    <w:basedOn w:val="a0"/>
    <w:link w:val="11"/>
    <w:rsid w:val="00054BB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5"/>
    <w:rsid w:val="00054BBD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2">
    <w:name w:val="Основной текст (2)_"/>
    <w:basedOn w:val="a0"/>
    <w:link w:val="20"/>
    <w:locked/>
    <w:rsid w:val="009603B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03BB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styleId="a6">
    <w:name w:val="Hyperlink"/>
    <w:basedOn w:val="a0"/>
    <w:uiPriority w:val="99"/>
    <w:unhideWhenUsed/>
    <w:rsid w:val="00DA29A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473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Абзац списка Знак"/>
    <w:link w:val="a3"/>
    <w:uiPriority w:val="34"/>
    <w:locked/>
    <w:rsid w:val="00B865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70"/>
  </w:style>
  <w:style w:type="paragraph" w:styleId="1">
    <w:name w:val="heading 1"/>
    <w:basedOn w:val="a"/>
    <w:link w:val="10"/>
    <w:uiPriority w:val="9"/>
    <w:qFormat/>
    <w:rsid w:val="004473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D5370"/>
    <w:pPr>
      <w:ind w:left="720"/>
      <w:contextualSpacing/>
    </w:pPr>
  </w:style>
  <w:style w:type="character" w:customStyle="1" w:styleId="a5">
    <w:name w:val="Основной текст_"/>
    <w:basedOn w:val="a0"/>
    <w:link w:val="11"/>
    <w:rsid w:val="00054BB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5"/>
    <w:rsid w:val="00054BBD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2">
    <w:name w:val="Основной текст (2)_"/>
    <w:basedOn w:val="a0"/>
    <w:link w:val="20"/>
    <w:locked/>
    <w:rsid w:val="009603B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03BB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styleId="a6">
    <w:name w:val="Hyperlink"/>
    <w:basedOn w:val="a0"/>
    <w:uiPriority w:val="99"/>
    <w:unhideWhenUsed/>
    <w:rsid w:val="00DA29A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473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Абзац списка Знак"/>
    <w:link w:val="a3"/>
    <w:uiPriority w:val="34"/>
    <w:locked/>
    <w:rsid w:val="00B86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Езепчук Кристина</dc:creator>
  <cp:lastModifiedBy>User16</cp:lastModifiedBy>
  <cp:revision>3</cp:revision>
  <dcterms:created xsi:type="dcterms:W3CDTF">2023-05-11T11:22:00Z</dcterms:created>
  <dcterms:modified xsi:type="dcterms:W3CDTF">2023-05-18T07:35:00Z</dcterms:modified>
</cp:coreProperties>
</file>