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A1" w:rsidRDefault="00FD55A1" w:rsidP="003A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E31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930292">
        <w:rPr>
          <w:rFonts w:ascii="Times New Roman" w:eastAsia="Times New Roman" w:hAnsi="Times New Roman" w:cs="Times New Roman"/>
          <w:sz w:val="28"/>
          <w:szCs w:val="28"/>
        </w:rPr>
        <w:t xml:space="preserve">проекта решения Совета депутатов Одинцовского городского округа Московской области «О внесении изменений  и дополнений в решение Совета депутатов Одинцовского городского округа Московской области от </w:t>
      </w:r>
      <w:r w:rsidR="005615D9">
        <w:rPr>
          <w:rFonts w:ascii="Times New Roman" w:eastAsia="Times New Roman" w:hAnsi="Times New Roman" w:cs="Times New Roman"/>
          <w:sz w:val="28"/>
          <w:szCs w:val="28"/>
        </w:rPr>
        <w:t>15.12.2023</w:t>
      </w:r>
      <w:r w:rsidR="0093029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615D9">
        <w:rPr>
          <w:rFonts w:ascii="Times New Roman" w:eastAsia="Times New Roman" w:hAnsi="Times New Roman" w:cs="Times New Roman"/>
          <w:sz w:val="28"/>
          <w:szCs w:val="28"/>
        </w:rPr>
        <w:t>2/52</w:t>
      </w:r>
      <w:r w:rsidR="00930292">
        <w:rPr>
          <w:rFonts w:ascii="Times New Roman" w:eastAsia="Times New Roman" w:hAnsi="Times New Roman" w:cs="Times New Roman"/>
          <w:sz w:val="28"/>
          <w:szCs w:val="28"/>
        </w:rPr>
        <w:t xml:space="preserve"> «О бюджете Одинцовского городского округа Московской области на 202</w:t>
      </w:r>
      <w:r w:rsidR="005615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029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5615D9">
        <w:rPr>
          <w:rFonts w:ascii="Times New Roman" w:eastAsia="Times New Roman" w:hAnsi="Times New Roman" w:cs="Times New Roman"/>
          <w:sz w:val="28"/>
          <w:szCs w:val="28"/>
        </w:rPr>
        <w:t>5</w:t>
      </w:r>
      <w:r w:rsidR="0093029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5615D9">
        <w:rPr>
          <w:rFonts w:ascii="Times New Roman" w:eastAsia="Times New Roman" w:hAnsi="Times New Roman" w:cs="Times New Roman"/>
          <w:sz w:val="28"/>
          <w:szCs w:val="28"/>
        </w:rPr>
        <w:t>6</w:t>
      </w:r>
      <w:r w:rsidR="00930292">
        <w:rPr>
          <w:rFonts w:ascii="Times New Roman" w:eastAsia="Times New Roman" w:hAnsi="Times New Roman" w:cs="Times New Roman"/>
          <w:sz w:val="28"/>
          <w:szCs w:val="28"/>
        </w:rPr>
        <w:t xml:space="preserve"> годов», представленного в</w:t>
      </w:r>
      <w:r w:rsidR="00723D87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="00930292">
        <w:rPr>
          <w:rFonts w:ascii="Times New Roman" w:hAnsi="Times New Roman" w:cs="Times New Roman"/>
          <w:sz w:val="28"/>
          <w:szCs w:val="28"/>
        </w:rPr>
        <w:t>е</w:t>
      </w:r>
      <w:r w:rsidR="00723D87">
        <w:rPr>
          <w:rFonts w:ascii="Times New Roman" w:hAnsi="Times New Roman" w:cs="Times New Roman"/>
          <w:sz w:val="28"/>
          <w:szCs w:val="28"/>
        </w:rPr>
        <w:t xml:space="preserve"> 20</w:t>
      </w:r>
      <w:r w:rsidR="00650BFA">
        <w:rPr>
          <w:rFonts w:ascii="Times New Roman" w:hAnsi="Times New Roman" w:cs="Times New Roman"/>
          <w:sz w:val="28"/>
          <w:szCs w:val="28"/>
        </w:rPr>
        <w:t>2</w:t>
      </w:r>
      <w:r w:rsidR="005615D9">
        <w:rPr>
          <w:rFonts w:ascii="Times New Roman" w:hAnsi="Times New Roman" w:cs="Times New Roman"/>
          <w:sz w:val="28"/>
          <w:szCs w:val="28"/>
        </w:rPr>
        <w:t>4</w:t>
      </w:r>
      <w:r w:rsidR="00723D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A7ED2" w:rsidRPr="00E90E31" w:rsidRDefault="003A7ED2" w:rsidP="003A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984"/>
        <w:gridCol w:w="7938"/>
        <w:gridCol w:w="1843"/>
      </w:tblGrid>
      <w:tr w:rsidR="00FD55A1" w:rsidRPr="00E90E31" w:rsidTr="005615D9">
        <w:trPr>
          <w:trHeight w:val="1752"/>
        </w:trPr>
        <w:tc>
          <w:tcPr>
            <w:tcW w:w="675" w:type="dxa"/>
            <w:vAlign w:val="center"/>
          </w:tcPr>
          <w:p w:rsidR="00FD55A1" w:rsidRPr="00E90E31" w:rsidRDefault="00FD55A1" w:rsidP="0056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FD55A1" w:rsidRPr="00E90E31" w:rsidRDefault="00FD55A1" w:rsidP="0056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62FB5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  <w:tc>
          <w:tcPr>
            <w:tcW w:w="1984" w:type="dxa"/>
            <w:vAlign w:val="center"/>
          </w:tcPr>
          <w:p w:rsidR="00FD55A1" w:rsidRPr="00E90E31" w:rsidRDefault="00FD55A1" w:rsidP="0056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7938" w:type="dxa"/>
            <w:vAlign w:val="center"/>
          </w:tcPr>
          <w:p w:rsidR="00FD55A1" w:rsidRPr="00E90E31" w:rsidRDefault="00FD55A1" w:rsidP="0056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C62FB5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  <w:tc>
          <w:tcPr>
            <w:tcW w:w="1843" w:type="dxa"/>
            <w:vAlign w:val="center"/>
          </w:tcPr>
          <w:p w:rsidR="00FD55A1" w:rsidRPr="00E90E31" w:rsidRDefault="00FD55A1" w:rsidP="0056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Подготовленные документы (заключения, отчеты, представления/предписания) по результатам экспертизы</w:t>
            </w:r>
          </w:p>
        </w:tc>
      </w:tr>
      <w:tr w:rsidR="00FD55A1" w:rsidRPr="00E90E31" w:rsidTr="005615D9">
        <w:tc>
          <w:tcPr>
            <w:tcW w:w="675" w:type="dxa"/>
          </w:tcPr>
          <w:p w:rsidR="00FD55A1" w:rsidRPr="00E90E31" w:rsidRDefault="00FD55A1" w:rsidP="0056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FD55A1" w:rsidRPr="00685C5F" w:rsidRDefault="00930292" w:rsidP="0056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93029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0292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Совета депутатов Одинцовского городского округа Московской области «О внесении изменений  и дополнений в решение Совета депутатов Одинцовского городского округа Московской области от </w:t>
            </w:r>
            <w:r w:rsidR="005615D9" w:rsidRPr="005615D9">
              <w:rPr>
                <w:rFonts w:ascii="Times New Roman" w:hAnsi="Times New Roman" w:cs="Times New Roman"/>
                <w:sz w:val="24"/>
                <w:szCs w:val="24"/>
              </w:rPr>
              <w:t>15.12.2023 № 2/52</w:t>
            </w:r>
            <w:r w:rsidR="005615D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615D9" w:rsidRPr="005615D9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Одинцовского городского округа Московской области на 2024 год и плановый </w:t>
            </w:r>
            <w:r w:rsidR="005615D9" w:rsidRPr="0056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2025 и 2026 годов»</w:t>
            </w:r>
          </w:p>
        </w:tc>
        <w:tc>
          <w:tcPr>
            <w:tcW w:w="1984" w:type="dxa"/>
          </w:tcPr>
          <w:p w:rsidR="00FD55A1" w:rsidRPr="00E90E31" w:rsidRDefault="00FD55A1" w:rsidP="0056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="00650B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0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410">
              <w:rPr>
                <w:rFonts w:ascii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городского округа на 202</w:t>
            </w:r>
            <w:r w:rsidR="00561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6410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утвержденного распоряжением Контрольно-счетной палаты Одинцовского городского округа от </w:t>
            </w:r>
            <w:r w:rsidR="005615D9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  <w:r w:rsidR="00C26410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5615D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C26410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</w:t>
            </w:r>
          </w:p>
        </w:tc>
        <w:tc>
          <w:tcPr>
            <w:tcW w:w="7938" w:type="dxa"/>
          </w:tcPr>
          <w:p w:rsidR="005615D9" w:rsidRPr="005615D9" w:rsidRDefault="005615D9" w:rsidP="009D3549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</w:pPr>
            <w:r w:rsidRPr="005615D9">
              <w:t xml:space="preserve">Согласно пояснительной записке изменения, вносимые в проект решения Совета депутатов Одинцовского городского округа Московской области от 15.12.2023 № 2/52 «О бюджете Одинцовского городского округа Московской области на 2024 год и плановый период 2025 и 2026 годов» обусловлены необходимостью уточнения плановых назначений по налоговым и неналоговым доходам, безвозмездным поступлениям, изменением (уменьшением, увеличением) расходной части бюджета. </w:t>
            </w:r>
          </w:p>
          <w:p w:rsidR="005615D9" w:rsidRPr="005615D9" w:rsidRDefault="005615D9" w:rsidP="009D3549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</w:pPr>
            <w:r w:rsidRPr="005615D9">
              <w:t xml:space="preserve">В результате внесения изменений и дополнений в решение Совета депутатов Одинцовского городского округа Московской области от 15.12.2023 № 2/52 «О бюджете Одинцовского городского округа Московской области на 2024 год и плановый период 2025 и 2026 годов» доходы бюджета округа на 2024 год составят </w:t>
            </w:r>
            <w:r w:rsidRPr="005615D9">
              <w:rPr>
                <w:bCs/>
              </w:rPr>
              <w:t xml:space="preserve">36 700 559,527 </w:t>
            </w:r>
            <w:r w:rsidRPr="005615D9">
              <w:t>тыс. руб., расходы – 39 513 923,809</w:t>
            </w:r>
            <w:r w:rsidRPr="005615D9">
              <w:rPr>
                <w:b/>
              </w:rPr>
              <w:t xml:space="preserve"> </w:t>
            </w:r>
            <w:r w:rsidRPr="005615D9">
              <w:t>тыс. руб., дефицит – 2 813 364,281 тыс. руб.</w:t>
            </w:r>
          </w:p>
          <w:p w:rsidR="005615D9" w:rsidRPr="005615D9" w:rsidRDefault="005615D9" w:rsidP="009D3549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</w:pPr>
            <w:r w:rsidRPr="005615D9">
              <w:t xml:space="preserve">В результате предлагаемых изменений доходы бюджета Одинцовского городского округа Московской области на 2025 год составят </w:t>
            </w:r>
            <w:r w:rsidRPr="005615D9">
              <w:rPr>
                <w:bCs/>
              </w:rPr>
              <w:t xml:space="preserve">32 000 624,018 </w:t>
            </w:r>
            <w:r w:rsidRPr="005615D9">
              <w:t xml:space="preserve">тыс. руб., на 2026 год – 32 666 789,734 тыс. руб., расходы бюджета (включая условно утвержденные) на 2025 год составят </w:t>
            </w:r>
            <w:r w:rsidRPr="005615D9">
              <w:rPr>
                <w:bCs/>
              </w:rPr>
              <w:t>29 510 624,018</w:t>
            </w:r>
            <w:r w:rsidRPr="005615D9">
              <w:t xml:space="preserve"> тыс. руб., на 2026 год – </w:t>
            </w:r>
            <w:r w:rsidRPr="005615D9">
              <w:rPr>
                <w:bCs/>
              </w:rPr>
              <w:t xml:space="preserve">28 282 789,734 </w:t>
            </w:r>
            <w:r w:rsidRPr="005615D9">
              <w:t xml:space="preserve">тыс. руб., профицит бюджета на 2025 год составит 2 490 000,000 тыс. руб., на 2026 год </w:t>
            </w:r>
            <w:r w:rsidRPr="005615D9">
              <w:lastRenderedPageBreak/>
              <w:t>составит   4 384 000,000 тыс. руб.</w:t>
            </w:r>
          </w:p>
          <w:p w:rsidR="00FD55A1" w:rsidRPr="005615D9" w:rsidRDefault="005615D9" w:rsidP="009D3549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5615D9">
              <w:t xml:space="preserve">Контрольно-счетная палата Одинцовского городского округа Московской области считает возможным внести предложенный проект решения Совета депутатов Одинцовского городского округа Московской области «О внесении изменений в решение Совета депутатов Одинцовского городского округа Московской области от 15.12.2023 </w:t>
            </w:r>
            <w:r w:rsidR="0009421B">
              <w:t xml:space="preserve">         </w:t>
            </w:r>
            <w:r w:rsidRPr="005615D9">
              <w:t>№ 2/52 «О бюджете Одинцовского городского округа Московской области на 2024 год и плановый период 2025 и 2026 годов» на рассмотрение Совета депутатов Одинцовского городского округа.</w:t>
            </w:r>
          </w:p>
        </w:tc>
        <w:tc>
          <w:tcPr>
            <w:tcW w:w="1843" w:type="dxa"/>
          </w:tcPr>
          <w:p w:rsidR="00FD55A1" w:rsidRPr="00E90E31" w:rsidRDefault="00FD55A1" w:rsidP="009D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</w:t>
            </w:r>
          </w:p>
        </w:tc>
      </w:tr>
      <w:bookmarkEnd w:id="0"/>
    </w:tbl>
    <w:p w:rsidR="004D6A5F" w:rsidRDefault="004D6A5F"/>
    <w:sectPr w:rsidR="004D6A5F" w:rsidSect="00FD55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E5DBF"/>
    <w:multiLevelType w:val="hybridMultilevel"/>
    <w:tmpl w:val="4546159A"/>
    <w:lvl w:ilvl="0" w:tplc="522CC7DE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1"/>
    <w:rsid w:val="0004654A"/>
    <w:rsid w:val="0009421B"/>
    <w:rsid w:val="00174C04"/>
    <w:rsid w:val="003A7ED2"/>
    <w:rsid w:val="004D6A5F"/>
    <w:rsid w:val="005611E0"/>
    <w:rsid w:val="005615D9"/>
    <w:rsid w:val="00596DC5"/>
    <w:rsid w:val="00650BFA"/>
    <w:rsid w:val="00685C5F"/>
    <w:rsid w:val="006D0121"/>
    <w:rsid w:val="006D0872"/>
    <w:rsid w:val="00723D87"/>
    <w:rsid w:val="00793C34"/>
    <w:rsid w:val="00841CEC"/>
    <w:rsid w:val="00845639"/>
    <w:rsid w:val="00861A84"/>
    <w:rsid w:val="00865386"/>
    <w:rsid w:val="00906A6A"/>
    <w:rsid w:val="00930292"/>
    <w:rsid w:val="009D3549"/>
    <w:rsid w:val="00A3054C"/>
    <w:rsid w:val="00AA4071"/>
    <w:rsid w:val="00AA540E"/>
    <w:rsid w:val="00C26410"/>
    <w:rsid w:val="00C62FB5"/>
    <w:rsid w:val="00CA76F5"/>
    <w:rsid w:val="00D5129C"/>
    <w:rsid w:val="00E722C5"/>
    <w:rsid w:val="00E77536"/>
    <w:rsid w:val="00F15BF5"/>
    <w:rsid w:val="00F71B28"/>
    <w:rsid w:val="00FB52BF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15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15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09A4-152C-4FC3-A59F-BCDCC5DE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User4</cp:lastModifiedBy>
  <cp:revision>33</cp:revision>
  <cp:lastPrinted>2022-04-12T12:55:00Z</cp:lastPrinted>
  <dcterms:created xsi:type="dcterms:W3CDTF">2017-07-04T08:17:00Z</dcterms:created>
  <dcterms:modified xsi:type="dcterms:W3CDTF">2024-04-19T12:44:00Z</dcterms:modified>
</cp:coreProperties>
</file>