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9B5C47" w:rsidRDefault="00475F74" w:rsidP="009B5C47">
      <w:pPr>
        <w:ind w:firstLine="540"/>
        <w:jc w:val="center"/>
        <w:rPr>
          <w:color w:val="000000"/>
          <w:sz w:val="28"/>
          <w:szCs w:val="28"/>
        </w:rPr>
      </w:pPr>
      <w:proofErr w:type="gramStart"/>
      <w:r w:rsidRPr="00475F74">
        <w:rPr>
          <w:sz w:val="28"/>
          <w:szCs w:val="28"/>
        </w:rPr>
        <w:t>Информация об итогах проведенного контрольного мероприятия</w:t>
      </w:r>
      <w:r w:rsidRPr="009B5C47">
        <w:rPr>
          <w:sz w:val="28"/>
          <w:szCs w:val="28"/>
        </w:rPr>
        <w:t xml:space="preserve"> </w:t>
      </w:r>
      <w:r w:rsidR="00682445" w:rsidRPr="00682445">
        <w:rPr>
          <w:color w:val="000000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муниципальной программы городского поселения Кубинка «Развитие и совершенствование культурно-просветительской работы на территории городского поселения Кубинка Одинцовского муниципального района Московской области на 2014-2016 годы», с  элементами аудита в сфере закупок товаров, работ, услуг»</w:t>
      </w:r>
      <w:r w:rsidR="00682445">
        <w:rPr>
          <w:color w:val="000000"/>
          <w:sz w:val="28"/>
          <w:szCs w:val="28"/>
        </w:rPr>
        <w:t xml:space="preserve"> </w:t>
      </w:r>
      <w:r w:rsidRPr="009B5C47">
        <w:rPr>
          <w:color w:val="000000"/>
          <w:sz w:val="28"/>
          <w:szCs w:val="28"/>
        </w:rPr>
        <w:t xml:space="preserve"> </w:t>
      </w:r>
      <w:proofErr w:type="gramEnd"/>
    </w:p>
    <w:p w:rsidR="00475F74" w:rsidRPr="00475F74" w:rsidRDefault="00475F74" w:rsidP="009B5C47">
      <w:pPr>
        <w:rPr>
          <w:b/>
          <w:color w:val="FF0000"/>
          <w:sz w:val="28"/>
          <w:szCs w:val="28"/>
        </w:rPr>
      </w:pPr>
    </w:p>
    <w:p w:rsidR="00475F74" w:rsidRPr="00475F74" w:rsidRDefault="00475F74" w:rsidP="009B5C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5F74">
        <w:rPr>
          <w:sz w:val="28"/>
          <w:szCs w:val="28"/>
        </w:rPr>
        <w:t>Объект</w:t>
      </w:r>
      <w:r w:rsidR="00682445">
        <w:rPr>
          <w:sz w:val="28"/>
          <w:szCs w:val="28"/>
        </w:rPr>
        <w:t>ами</w:t>
      </w:r>
      <w:r w:rsidRPr="00475F74">
        <w:rPr>
          <w:sz w:val="28"/>
          <w:szCs w:val="28"/>
        </w:rPr>
        <w:t xml:space="preserve"> </w:t>
      </w:r>
      <w:r w:rsidR="00682445">
        <w:rPr>
          <w:sz w:val="28"/>
          <w:szCs w:val="28"/>
        </w:rPr>
        <w:t>контрольного мероприятия</w:t>
      </w:r>
      <w:r w:rsidRPr="00475F74">
        <w:rPr>
          <w:sz w:val="28"/>
          <w:szCs w:val="28"/>
        </w:rPr>
        <w:t xml:space="preserve"> являл</w:t>
      </w:r>
      <w:r w:rsidR="00682445">
        <w:rPr>
          <w:sz w:val="28"/>
          <w:szCs w:val="28"/>
        </w:rPr>
        <w:t xml:space="preserve">ись: </w:t>
      </w:r>
      <w:r w:rsidR="00682445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городского поселения Кубинка Одинцовского муниципального района, </w:t>
      </w:r>
      <w:r w:rsidR="00682445">
        <w:rPr>
          <w:snapToGrid w:val="0"/>
          <w:color w:val="000000" w:themeColor="text1"/>
          <w:sz w:val="28"/>
          <w:szCs w:val="28"/>
          <w:lang w:eastAsia="x-none"/>
        </w:rPr>
        <w:t>муниципальное бюджетное учреждение</w:t>
      </w:r>
      <w:r w:rsidR="00682445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 «Центр развития детей «Истина», </w:t>
      </w:r>
      <w:r w:rsidR="00682445">
        <w:rPr>
          <w:snapToGrid w:val="0"/>
          <w:color w:val="000000" w:themeColor="text1"/>
          <w:sz w:val="28"/>
          <w:szCs w:val="28"/>
          <w:lang w:eastAsia="x-none"/>
        </w:rPr>
        <w:t>муниципальное учреждение культуры</w:t>
      </w:r>
      <w:r w:rsidR="00682445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 городского поселения Кубинка «Культурно-досуговый центр «Феникс», </w:t>
      </w:r>
      <w:r w:rsidR="00682445">
        <w:rPr>
          <w:snapToGrid w:val="0"/>
          <w:color w:val="000000" w:themeColor="text1"/>
          <w:sz w:val="28"/>
          <w:szCs w:val="28"/>
          <w:lang w:eastAsia="x-none"/>
        </w:rPr>
        <w:t>муниципальное автономное учреждение</w:t>
      </w:r>
      <w:r w:rsidR="00682445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 «Центр культуры и творчества – Кубинка»</w:t>
      </w:r>
      <w:r w:rsidRPr="00475F74">
        <w:rPr>
          <w:rFonts w:eastAsia="Calibri"/>
          <w:sz w:val="28"/>
          <w:szCs w:val="28"/>
          <w:lang w:eastAsia="en-US"/>
        </w:rPr>
        <w:t>.</w:t>
      </w:r>
      <w:r w:rsidR="00682445">
        <w:rPr>
          <w:rFonts w:eastAsia="Calibri"/>
          <w:sz w:val="28"/>
          <w:szCs w:val="28"/>
          <w:lang w:eastAsia="en-US"/>
        </w:rPr>
        <w:t xml:space="preserve"> </w:t>
      </w:r>
    </w:p>
    <w:p w:rsidR="00475F74" w:rsidRPr="00682445" w:rsidRDefault="00475F74" w:rsidP="009B5C47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824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682445" w:rsidRPr="00682445">
        <w:rPr>
          <w:iCs/>
          <w:color w:val="000000" w:themeColor="text1"/>
          <w:sz w:val="28"/>
          <w:szCs w:val="28"/>
        </w:rPr>
        <w:t>3 748,98</w:t>
      </w:r>
      <w:r w:rsidRPr="00682445">
        <w:rPr>
          <w:iCs/>
          <w:color w:val="000000" w:themeColor="text1"/>
          <w:sz w:val="28"/>
          <w:szCs w:val="28"/>
        </w:rPr>
        <w:t xml:space="preserve"> тыс. руб.,</w:t>
      </w:r>
      <w:r w:rsidRPr="00682445">
        <w:rPr>
          <w:i/>
          <w:iCs/>
          <w:color w:val="000000" w:themeColor="text1"/>
          <w:sz w:val="28"/>
          <w:szCs w:val="28"/>
        </w:rPr>
        <w:t xml:space="preserve"> </w:t>
      </w:r>
      <w:r w:rsidRPr="00682445">
        <w:rPr>
          <w:rFonts w:eastAsiaTheme="minorHAnsi"/>
          <w:color w:val="000000" w:themeColor="text1"/>
          <w:sz w:val="28"/>
          <w:szCs w:val="28"/>
          <w:lang w:eastAsia="en-US"/>
        </w:rPr>
        <w:t>в том числе:</w:t>
      </w:r>
    </w:p>
    <w:p w:rsidR="009F4496" w:rsidRPr="009F4496" w:rsidRDefault="009F4496" w:rsidP="009B5C47">
      <w:pPr>
        <w:ind w:firstLine="708"/>
        <w:jc w:val="both"/>
        <w:rPr>
          <w:color w:val="000000" w:themeColor="text1"/>
          <w:sz w:val="28"/>
          <w:szCs w:val="28"/>
        </w:rPr>
      </w:pPr>
      <w:r w:rsidRPr="009F4496">
        <w:rPr>
          <w:color w:val="000000" w:themeColor="text1"/>
          <w:sz w:val="28"/>
          <w:szCs w:val="28"/>
        </w:rPr>
        <w:t>● Нарушения при осуществлении государственных (муниципальных) закупок и закупок отдельными видами юридических лиц – 3 658,81 тыс. руб.</w:t>
      </w:r>
    </w:p>
    <w:p w:rsidR="00475F74" w:rsidRDefault="009F4496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 </w:t>
      </w:r>
      <w:r w:rsidRPr="004518F8">
        <w:rPr>
          <w:bCs/>
          <w:color w:val="000000" w:themeColor="text1"/>
          <w:sz w:val="28"/>
          <w:szCs w:val="28"/>
        </w:rPr>
        <w:t xml:space="preserve">нарушение ч. 7 ст. 66 «Порядок подачи заявок на участие в электронном аукционе» Федерального закона от 05.04.2013 № 44-ФЗ </w:t>
      </w:r>
      <w:r>
        <w:rPr>
          <w:bCs/>
          <w:color w:val="000000" w:themeColor="text1"/>
          <w:sz w:val="28"/>
          <w:szCs w:val="28"/>
        </w:rPr>
        <w:t xml:space="preserve">              </w:t>
      </w:r>
      <w:r w:rsidRPr="004518F8">
        <w:rPr>
          <w:bCs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D216E">
        <w:rPr>
          <w:bCs/>
          <w:color w:val="000000" w:themeColor="text1"/>
          <w:sz w:val="28"/>
          <w:szCs w:val="28"/>
        </w:rPr>
        <w:t xml:space="preserve">при проведении электронного аукциона на выполнение работ по ремонту здания </w:t>
      </w:r>
      <w:r w:rsidR="007C1586">
        <w:rPr>
          <w:snapToGrid w:val="0"/>
          <w:color w:val="000000" w:themeColor="text1"/>
          <w:sz w:val="28"/>
          <w:szCs w:val="28"/>
          <w:lang w:eastAsia="x-none"/>
        </w:rPr>
        <w:t>муниципального автономного учреждения</w:t>
      </w:r>
      <w:r w:rsidR="007C1586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 «Центр культуры и творчества – Кубинка»</w:t>
      </w:r>
      <w:r w:rsidRPr="00DD216E">
        <w:rPr>
          <w:bCs/>
          <w:color w:val="000000" w:themeColor="text1"/>
          <w:sz w:val="28"/>
          <w:szCs w:val="28"/>
        </w:rPr>
        <w:t xml:space="preserve"> сотрудниками учреждения</w:t>
      </w:r>
      <w:r>
        <w:rPr>
          <w:bCs/>
          <w:color w:val="000000" w:themeColor="text1"/>
          <w:sz w:val="28"/>
          <w:szCs w:val="28"/>
        </w:rPr>
        <w:t xml:space="preserve"> не верно установлена </w:t>
      </w:r>
      <w:r w:rsidRPr="00DD216E">
        <w:rPr>
          <w:bCs/>
          <w:color w:val="000000" w:themeColor="text1"/>
          <w:sz w:val="28"/>
          <w:szCs w:val="28"/>
        </w:rPr>
        <w:t>дата начала подачи</w:t>
      </w:r>
      <w:proofErr w:type="gramEnd"/>
      <w:r w:rsidRPr="00DD216E">
        <w:rPr>
          <w:bCs/>
          <w:color w:val="000000" w:themeColor="text1"/>
          <w:sz w:val="28"/>
          <w:szCs w:val="28"/>
        </w:rPr>
        <w:t xml:space="preserve"> заявок</w:t>
      </w:r>
      <w:r>
        <w:rPr>
          <w:bCs/>
          <w:color w:val="000000" w:themeColor="text1"/>
          <w:sz w:val="28"/>
          <w:szCs w:val="28"/>
        </w:rPr>
        <w:t>.</w:t>
      </w:r>
      <w:r w:rsidR="007C1586">
        <w:rPr>
          <w:bCs/>
          <w:color w:val="000000" w:themeColor="text1"/>
          <w:sz w:val="28"/>
          <w:szCs w:val="28"/>
        </w:rPr>
        <w:t xml:space="preserve"> </w:t>
      </w:r>
    </w:p>
    <w:p w:rsidR="009F4496" w:rsidRDefault="009F4496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F4496" w:rsidRDefault="009F4496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● Иные нарушения – 90,17 тыс. руб. </w:t>
      </w:r>
    </w:p>
    <w:p w:rsidR="009F4496" w:rsidRDefault="009F4496" w:rsidP="009F4496">
      <w:pPr>
        <w:ind w:firstLine="708"/>
        <w:jc w:val="both"/>
        <w:rPr>
          <w:color w:val="FF0000"/>
          <w:sz w:val="28"/>
          <w:szCs w:val="28"/>
        </w:rPr>
      </w:pPr>
      <w:r w:rsidRPr="00791BF4">
        <w:rPr>
          <w:color w:val="000000" w:themeColor="text1"/>
          <w:sz w:val="28"/>
          <w:szCs w:val="28"/>
        </w:rPr>
        <w:t xml:space="preserve">В результате подписания должностными лицами </w:t>
      </w:r>
      <w:r w:rsidR="007C1586">
        <w:rPr>
          <w:snapToGrid w:val="0"/>
          <w:color w:val="000000" w:themeColor="text1"/>
          <w:sz w:val="28"/>
          <w:szCs w:val="28"/>
          <w:lang w:eastAsia="x-none"/>
        </w:rPr>
        <w:t>муниципального автономного учреждения</w:t>
      </w:r>
      <w:r w:rsidR="007C1586" w:rsidRPr="00842873">
        <w:rPr>
          <w:snapToGrid w:val="0"/>
          <w:color w:val="000000" w:themeColor="text1"/>
          <w:sz w:val="28"/>
          <w:szCs w:val="28"/>
          <w:lang w:eastAsia="x-none"/>
        </w:rPr>
        <w:t xml:space="preserve"> «Центр культуры и творчества – Кубинка»</w:t>
      </w:r>
      <w:r w:rsidRPr="00791BF4">
        <w:rPr>
          <w:color w:val="000000" w:themeColor="text1"/>
          <w:sz w:val="28"/>
          <w:szCs w:val="28"/>
        </w:rPr>
        <w:t xml:space="preserve"> акта выполненных работ</w:t>
      </w:r>
      <w:r>
        <w:rPr>
          <w:color w:val="000000" w:themeColor="text1"/>
          <w:sz w:val="28"/>
          <w:szCs w:val="28"/>
        </w:rPr>
        <w:t xml:space="preserve"> на ремонт здания учреждения</w:t>
      </w:r>
      <w:r w:rsidRPr="00791BF4">
        <w:rPr>
          <w:color w:val="000000" w:themeColor="text1"/>
          <w:sz w:val="28"/>
          <w:szCs w:val="28"/>
        </w:rPr>
        <w:t xml:space="preserve">, содержащего недостоверные сведения об объеме выполненных работ и последующей его оплате, бюджету </w:t>
      </w:r>
      <w:r>
        <w:rPr>
          <w:color w:val="000000" w:themeColor="text1"/>
          <w:sz w:val="28"/>
          <w:szCs w:val="28"/>
        </w:rPr>
        <w:t xml:space="preserve">поселения нанесен ущерб в сумме </w:t>
      </w:r>
      <w:r w:rsidRPr="00791BF4">
        <w:rPr>
          <w:color w:val="000000" w:themeColor="text1"/>
          <w:sz w:val="28"/>
          <w:szCs w:val="28"/>
        </w:rPr>
        <w:t>90,17 тыс. руб.</w:t>
      </w:r>
      <w:r>
        <w:rPr>
          <w:color w:val="000000" w:themeColor="text1"/>
          <w:sz w:val="28"/>
          <w:szCs w:val="28"/>
        </w:rPr>
        <w:t xml:space="preserve"> </w:t>
      </w:r>
    </w:p>
    <w:p w:rsidR="0093403A" w:rsidRPr="00FE23EA" w:rsidRDefault="00F31A15" w:rsidP="0093403A">
      <w:pPr>
        <w:ind w:firstLine="708"/>
        <w:jc w:val="both"/>
        <w:rPr>
          <w:color w:val="000000" w:themeColor="text1"/>
          <w:sz w:val="28"/>
          <w:szCs w:val="28"/>
        </w:rPr>
      </w:pPr>
      <w:r w:rsidRPr="007C1586">
        <w:rPr>
          <w:rFonts w:cstheme="minorBidi"/>
          <w:color w:val="000000" w:themeColor="text1"/>
          <w:sz w:val="28"/>
          <w:szCs w:val="28"/>
        </w:rPr>
        <w:t xml:space="preserve">По результатам контрольного мероприятия в адрес Главы городского поселения </w:t>
      </w:r>
      <w:r w:rsidR="007C1586" w:rsidRPr="007C1586">
        <w:rPr>
          <w:rFonts w:cstheme="minorBidi"/>
          <w:color w:val="000000" w:themeColor="text1"/>
          <w:sz w:val="28"/>
          <w:szCs w:val="28"/>
        </w:rPr>
        <w:t>Кубинка</w:t>
      </w:r>
      <w:r w:rsidRPr="007C1586">
        <w:rPr>
          <w:rFonts w:cstheme="minorBidi"/>
          <w:color w:val="000000" w:themeColor="text1"/>
          <w:sz w:val="28"/>
          <w:szCs w:val="28"/>
        </w:rPr>
        <w:t xml:space="preserve"> Одинцовского муниципального района направлен отчет, в адрес руководителя Администрации городского поселения </w:t>
      </w:r>
      <w:r w:rsidR="007C1586" w:rsidRPr="007C1586">
        <w:rPr>
          <w:rFonts w:cstheme="minorBidi"/>
          <w:color w:val="000000" w:themeColor="text1"/>
          <w:sz w:val="28"/>
          <w:szCs w:val="28"/>
        </w:rPr>
        <w:t xml:space="preserve">Кубинка и директора </w:t>
      </w:r>
      <w:r w:rsidR="007C1586" w:rsidRPr="007C1586">
        <w:rPr>
          <w:snapToGrid w:val="0"/>
          <w:color w:val="000000" w:themeColor="text1"/>
          <w:sz w:val="28"/>
          <w:szCs w:val="28"/>
          <w:lang w:eastAsia="x-none"/>
        </w:rPr>
        <w:t>муниципальное автономное учреждение «Центр культуры и творче</w:t>
      </w:r>
      <w:r w:rsidR="0093403A">
        <w:rPr>
          <w:snapToGrid w:val="0"/>
          <w:color w:val="000000" w:themeColor="text1"/>
          <w:sz w:val="28"/>
          <w:szCs w:val="28"/>
          <w:lang w:eastAsia="x-none"/>
        </w:rPr>
        <w:t>ства – Кубинка» - представление</w:t>
      </w:r>
      <w:r w:rsidR="003D4EDC">
        <w:rPr>
          <w:snapToGrid w:val="0"/>
          <w:color w:val="000000" w:themeColor="text1"/>
          <w:sz w:val="28"/>
          <w:szCs w:val="28"/>
          <w:lang w:eastAsia="x-none"/>
        </w:rPr>
        <w:t>.</w:t>
      </w:r>
      <w:r w:rsidR="0093403A" w:rsidRPr="00FE23EA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</w:p>
    <w:p w:rsidR="003D4EDC" w:rsidRDefault="003D4EDC" w:rsidP="003D4E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 проверки направлены в адрес</w:t>
      </w:r>
      <w:r w:rsidRPr="003D4EDC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>
        <w:rPr>
          <w:snapToGrid w:val="0"/>
          <w:color w:val="000000" w:themeColor="text1"/>
          <w:sz w:val="28"/>
          <w:szCs w:val="28"/>
          <w:lang w:eastAsia="x-none"/>
        </w:rPr>
        <w:t>Одинцовского городского прокурора</w:t>
      </w:r>
      <w:r>
        <w:rPr>
          <w:snapToGrid w:val="0"/>
          <w:color w:val="000000" w:themeColor="text1"/>
          <w:sz w:val="28"/>
          <w:szCs w:val="28"/>
          <w:lang w:eastAsia="x-none"/>
        </w:rPr>
        <w:t xml:space="preserve"> и</w:t>
      </w:r>
      <w:r>
        <w:rPr>
          <w:color w:val="000000" w:themeColor="text1"/>
          <w:sz w:val="28"/>
          <w:szCs w:val="28"/>
        </w:rPr>
        <w:t xml:space="preserve">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F31A15" w:rsidRPr="007C1586" w:rsidRDefault="00F31A15" w:rsidP="009F4496">
      <w:pPr>
        <w:ind w:firstLine="708"/>
        <w:jc w:val="both"/>
        <w:rPr>
          <w:color w:val="000000" w:themeColor="text1"/>
          <w:sz w:val="28"/>
          <w:szCs w:val="28"/>
        </w:rPr>
      </w:pPr>
    </w:p>
    <w:p w:rsidR="007C1586" w:rsidRDefault="00F31A15" w:rsidP="002441C7">
      <w:pPr>
        <w:ind w:firstLine="851"/>
        <w:jc w:val="both"/>
        <w:rPr>
          <w:rFonts w:cstheme="minorBidi"/>
          <w:color w:val="FF0000"/>
          <w:sz w:val="28"/>
          <w:szCs w:val="28"/>
        </w:rPr>
      </w:pPr>
      <w:r w:rsidRPr="00682445">
        <w:rPr>
          <w:rFonts w:cstheme="minorBidi"/>
          <w:color w:val="FF0000"/>
          <w:sz w:val="28"/>
          <w:szCs w:val="28"/>
        </w:rPr>
        <w:t xml:space="preserve"> </w:t>
      </w:r>
    </w:p>
    <w:p w:rsidR="002441C7" w:rsidRPr="002441C7" w:rsidRDefault="002441C7" w:rsidP="002441C7">
      <w:pPr>
        <w:ind w:firstLine="851"/>
        <w:jc w:val="both"/>
        <w:rPr>
          <w:rFonts w:cstheme="minorBidi"/>
          <w:color w:val="FF0000"/>
          <w:sz w:val="28"/>
          <w:szCs w:val="28"/>
        </w:rPr>
      </w:pPr>
    </w:p>
    <w:p w:rsidR="00F31A15" w:rsidRPr="00682445" w:rsidRDefault="00F31A15" w:rsidP="00F31A15">
      <w:pPr>
        <w:jc w:val="center"/>
        <w:rPr>
          <w:color w:val="FF0000"/>
          <w:sz w:val="28"/>
          <w:szCs w:val="28"/>
        </w:rPr>
      </w:pPr>
      <w:proofErr w:type="gramStart"/>
      <w:r w:rsidRPr="007C158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7C1586">
        <w:rPr>
          <w:color w:val="000000" w:themeColor="text1"/>
          <w:sz w:val="28"/>
          <w:szCs w:val="28"/>
        </w:rPr>
        <w:t xml:space="preserve">проведенного контрольного мероприятия </w:t>
      </w:r>
      <w:r w:rsidR="007C1586" w:rsidRPr="007C1586">
        <w:rPr>
          <w:color w:val="000000" w:themeColor="text1"/>
          <w:sz w:val="28"/>
          <w:szCs w:val="28"/>
        </w:rPr>
        <w:t xml:space="preserve">«Проверка </w:t>
      </w:r>
      <w:r w:rsidR="007C1586" w:rsidRPr="00682445">
        <w:rPr>
          <w:color w:val="000000"/>
          <w:sz w:val="28"/>
          <w:szCs w:val="28"/>
        </w:rPr>
        <w:t>эффективности и результативности использования бюджетных средств, выделенных в 2014 году на реализацию мероприятий муниципальной программы городского поселения Кубинка «Развитие и совершенствование культурно-просветительской работы на территории городского поселения Кубинка Одинцовского муниципального района Московской области на 2014-2016 годы», с  элементами аудита в сфере закупок товаров, работ, услуг»</w:t>
      </w:r>
      <w:r w:rsidR="001F5813">
        <w:rPr>
          <w:color w:val="000000"/>
          <w:sz w:val="28"/>
          <w:szCs w:val="28"/>
        </w:rPr>
        <w:t xml:space="preserve"> </w:t>
      </w:r>
      <w:proofErr w:type="gramEnd"/>
    </w:p>
    <w:p w:rsidR="007066A9" w:rsidRPr="00682445" w:rsidRDefault="007066A9" w:rsidP="007066A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066A9" w:rsidRPr="007C1586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1586">
        <w:rPr>
          <w:rFonts w:eastAsiaTheme="minorHAnsi"/>
          <w:color w:val="000000" w:themeColor="text1"/>
          <w:sz w:val="28"/>
          <w:szCs w:val="28"/>
          <w:lang w:eastAsia="en-US"/>
        </w:rPr>
        <w:t>Предложения Контрольно-счетной палаты исполнены проверяемым объектом полностью.</w:t>
      </w:r>
    </w:p>
    <w:p w:rsidR="001F5813" w:rsidRDefault="001F5813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F5813">
        <w:rPr>
          <w:color w:val="000000" w:themeColor="text1"/>
          <w:sz w:val="28"/>
          <w:szCs w:val="28"/>
        </w:rPr>
        <w:t>Денежные средства в сумме 90,17 тыс. руб. восстановлены в бюджет городского поселения Кубинка.</w:t>
      </w:r>
    </w:p>
    <w:p w:rsidR="002441C7" w:rsidRPr="001F5813" w:rsidRDefault="002441C7" w:rsidP="007066A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Взыскан процент в сумме 2,06 тыс. руб. за безосновательное пользование бюджетными средствами (90,17 тыс. руб.).   </w:t>
      </w:r>
    </w:p>
    <w:p w:rsidR="007066A9" w:rsidRPr="001F5813" w:rsidRDefault="001F5813" w:rsidP="001F5813">
      <w:pPr>
        <w:pStyle w:val="a4"/>
        <w:spacing w:before="0" w:beforeAutospacing="0" w:after="0" w:afterAutospacing="0"/>
        <w:ind w:firstLine="708"/>
        <w:contextualSpacing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 w:rsidRPr="001F5813">
        <w:rPr>
          <w:color w:val="000000" w:themeColor="text1"/>
          <w:sz w:val="28"/>
          <w:szCs w:val="28"/>
        </w:rPr>
        <w:t xml:space="preserve">Предъявлена претензия техническому заказчику, осуществлявшему приемку выполненных работ по ремонту здания </w:t>
      </w:r>
      <w:r w:rsidRPr="001F5813">
        <w:rPr>
          <w:snapToGrid w:val="0"/>
          <w:color w:val="000000" w:themeColor="text1"/>
          <w:sz w:val="28"/>
          <w:szCs w:val="28"/>
          <w:lang w:eastAsia="x-none"/>
        </w:rPr>
        <w:t>муниципального автономного учреждения «Центр культуры и творчества – Кубинка».</w:t>
      </w:r>
      <w:r w:rsidRPr="001F5813">
        <w:rPr>
          <w:color w:val="000000" w:themeColor="text1"/>
          <w:sz w:val="28"/>
          <w:szCs w:val="28"/>
        </w:rPr>
        <w:t xml:space="preserve">  </w:t>
      </w:r>
    </w:p>
    <w:p w:rsidR="00475F74" w:rsidRDefault="007066A9" w:rsidP="002441C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F58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Привлечены к дисциплинарной ответственности в виде замечаний                    </w:t>
      </w:r>
      <w:r w:rsidR="001F5813" w:rsidRPr="001F581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1F58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должностных лиц</w:t>
      </w:r>
      <w:r w:rsidR="001F5813" w:rsidRPr="001F581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1F58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F5813" w:rsidRPr="001F5813">
        <w:rPr>
          <w:snapToGrid w:val="0"/>
          <w:color w:val="000000" w:themeColor="text1"/>
          <w:sz w:val="28"/>
          <w:szCs w:val="28"/>
          <w:lang w:eastAsia="x-none"/>
        </w:rPr>
        <w:t xml:space="preserve">муниципального автономного учреждения «Центр культуры и творчества – Кубинка». </w:t>
      </w:r>
    </w:p>
    <w:p w:rsidR="002441C7" w:rsidRPr="003D4EDC" w:rsidRDefault="003D4EDC" w:rsidP="002441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4EDC">
        <w:rPr>
          <w:rFonts w:eastAsiaTheme="minorHAnsi"/>
          <w:sz w:val="28"/>
          <w:szCs w:val="28"/>
          <w:lang w:eastAsia="en-US"/>
        </w:rPr>
        <w:t xml:space="preserve">По материалам проверки </w:t>
      </w:r>
      <w:r w:rsidR="002441C7" w:rsidRPr="003D4EDC">
        <w:rPr>
          <w:rFonts w:eastAsiaTheme="minorHAnsi"/>
          <w:sz w:val="28"/>
          <w:szCs w:val="28"/>
          <w:lang w:eastAsia="en-US"/>
        </w:rPr>
        <w:t xml:space="preserve">Главным контрольным управлением Московской области </w:t>
      </w:r>
      <w:r>
        <w:rPr>
          <w:rFonts w:eastAsiaTheme="minorHAnsi"/>
          <w:sz w:val="28"/>
          <w:szCs w:val="28"/>
          <w:lang w:eastAsia="en-US"/>
        </w:rPr>
        <w:t>в отношении МАУ</w:t>
      </w:r>
      <w:bookmarkStart w:id="0" w:name="_GoBack"/>
      <w:bookmarkEnd w:id="0"/>
      <w:r w:rsidR="002441C7" w:rsidRPr="003D4EDC">
        <w:rPr>
          <w:snapToGrid w:val="0"/>
          <w:sz w:val="28"/>
          <w:szCs w:val="28"/>
          <w:lang w:eastAsia="x-none"/>
        </w:rPr>
        <w:t xml:space="preserve"> «Центр культуры и творчества – Кубинка» </w:t>
      </w:r>
      <w:r w:rsidRPr="003D4EDC">
        <w:rPr>
          <w:snapToGrid w:val="0"/>
          <w:sz w:val="28"/>
          <w:szCs w:val="28"/>
          <w:lang w:eastAsia="x-none"/>
        </w:rPr>
        <w:t xml:space="preserve">выявлены формальные признаки совершения административного правонарушения, производство по делу прекращено по ст. 2.9. КоАП РФ </w:t>
      </w:r>
      <w:r w:rsidR="002441C7" w:rsidRPr="003D4EDC">
        <w:rPr>
          <w:snapToGrid w:val="0"/>
          <w:sz w:val="28"/>
          <w:szCs w:val="28"/>
          <w:lang w:eastAsia="x-none"/>
        </w:rPr>
        <w:t xml:space="preserve">в связи с малозначительностью административного правонарушения. </w:t>
      </w:r>
      <w:r w:rsidR="002441C7" w:rsidRPr="003D4EDC">
        <w:rPr>
          <w:rFonts w:eastAsiaTheme="minorHAnsi"/>
          <w:sz w:val="28"/>
          <w:szCs w:val="28"/>
          <w:lang w:eastAsia="en-US"/>
        </w:rPr>
        <w:t xml:space="preserve"> </w:t>
      </w:r>
    </w:p>
    <w:p w:rsidR="00D341EA" w:rsidRPr="003D4EDC" w:rsidRDefault="003D4EDC" w:rsidP="003D4ED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4EDC">
        <w:rPr>
          <w:rFonts w:eastAsiaTheme="minorHAnsi"/>
          <w:sz w:val="28"/>
          <w:szCs w:val="28"/>
          <w:lang w:eastAsia="en-US"/>
        </w:rPr>
        <w:t>По материалам проверки</w:t>
      </w:r>
      <w:r w:rsidRPr="003D4EDC">
        <w:rPr>
          <w:rFonts w:eastAsiaTheme="minorHAnsi"/>
          <w:sz w:val="28"/>
          <w:szCs w:val="28"/>
          <w:lang w:eastAsia="en-US"/>
        </w:rPr>
        <w:t xml:space="preserve"> Одинцовской городской прокуратурой в адрес директора МАУ </w:t>
      </w:r>
      <w:r w:rsidRPr="003D4EDC">
        <w:rPr>
          <w:snapToGrid w:val="0"/>
          <w:sz w:val="28"/>
          <w:szCs w:val="28"/>
          <w:lang w:eastAsia="x-none"/>
        </w:rPr>
        <w:t>«Центр культуры и творчества – Кубинка»</w:t>
      </w:r>
      <w:r w:rsidRPr="003D4EDC">
        <w:rPr>
          <w:snapToGrid w:val="0"/>
          <w:sz w:val="28"/>
          <w:szCs w:val="28"/>
          <w:lang w:eastAsia="x-none"/>
        </w:rPr>
        <w:t xml:space="preserve"> вынесено представление об устранении допущенных нарушений, которое рассмотрено и удовлетворено.</w:t>
      </w:r>
    </w:p>
    <w:sectPr w:rsidR="00D341EA" w:rsidRPr="003D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1F5813"/>
    <w:rsid w:val="002441C7"/>
    <w:rsid w:val="003D4EDC"/>
    <w:rsid w:val="004168B8"/>
    <w:rsid w:val="00475F74"/>
    <w:rsid w:val="00682445"/>
    <w:rsid w:val="007066A9"/>
    <w:rsid w:val="00782539"/>
    <w:rsid w:val="007C1586"/>
    <w:rsid w:val="0093403A"/>
    <w:rsid w:val="009B1C5C"/>
    <w:rsid w:val="009B5C47"/>
    <w:rsid w:val="009F4496"/>
    <w:rsid w:val="00AF3AC0"/>
    <w:rsid w:val="00D341EA"/>
    <w:rsid w:val="00D7104E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4</cp:revision>
  <dcterms:created xsi:type="dcterms:W3CDTF">2015-11-20T08:36:00Z</dcterms:created>
  <dcterms:modified xsi:type="dcterms:W3CDTF">2015-11-23T07:39:00Z</dcterms:modified>
</cp:coreProperties>
</file>