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74" w:rsidRPr="000F1FB4" w:rsidRDefault="00475F74" w:rsidP="009B5C47">
      <w:pPr>
        <w:ind w:firstLine="540"/>
        <w:jc w:val="center"/>
        <w:rPr>
          <w:color w:val="000000" w:themeColor="text1"/>
          <w:sz w:val="28"/>
          <w:szCs w:val="28"/>
        </w:rPr>
      </w:pPr>
      <w:r w:rsidRPr="000F1FB4">
        <w:rPr>
          <w:color w:val="000000" w:themeColor="text1"/>
          <w:sz w:val="28"/>
          <w:szCs w:val="28"/>
        </w:rPr>
        <w:t xml:space="preserve">Информация об итогах проведенного контрольного мероприятия </w:t>
      </w:r>
      <w:r w:rsidR="00682445" w:rsidRPr="000F1FB4">
        <w:rPr>
          <w:color w:val="000000" w:themeColor="text1"/>
          <w:sz w:val="28"/>
          <w:szCs w:val="28"/>
        </w:rPr>
        <w:t xml:space="preserve">«Проверка эффективности и результативности использования бюджетных средств, выделенных в 2014 году на реализацию мероприятий </w:t>
      </w:r>
      <w:r w:rsidR="000F1FB4" w:rsidRPr="000F1FB4">
        <w:rPr>
          <w:color w:val="000000" w:themeColor="text1"/>
          <w:sz w:val="28"/>
          <w:szCs w:val="28"/>
        </w:rPr>
        <w:t>подпрограммы городского поселения Голицыно Одинцовского муниципального района «Развитие дорожно-транспортной инфраструктуры городского поселения Голицыно Одинцовского муниципального района Московской области на 2014-2016 годы»</w:t>
      </w:r>
      <w:r w:rsidR="002D5787">
        <w:rPr>
          <w:color w:val="000000" w:themeColor="text1"/>
          <w:sz w:val="28"/>
          <w:szCs w:val="28"/>
        </w:rPr>
        <w:t xml:space="preserve">, с </w:t>
      </w:r>
      <w:r w:rsidR="00682445" w:rsidRPr="000F1FB4">
        <w:rPr>
          <w:color w:val="000000" w:themeColor="text1"/>
          <w:sz w:val="28"/>
          <w:szCs w:val="28"/>
        </w:rPr>
        <w:t xml:space="preserve">элементами аудита в сфере закупок товаров, работ, услуг» </w:t>
      </w:r>
      <w:r w:rsidRPr="000F1FB4">
        <w:rPr>
          <w:color w:val="000000" w:themeColor="text1"/>
          <w:sz w:val="28"/>
          <w:szCs w:val="28"/>
        </w:rPr>
        <w:t xml:space="preserve"> </w:t>
      </w:r>
    </w:p>
    <w:p w:rsidR="00475F74" w:rsidRPr="008544DB" w:rsidRDefault="00475F74" w:rsidP="009B5C47">
      <w:pPr>
        <w:rPr>
          <w:color w:val="FF0000"/>
          <w:sz w:val="28"/>
          <w:szCs w:val="28"/>
        </w:rPr>
      </w:pPr>
    </w:p>
    <w:p w:rsidR="00475F74" w:rsidRPr="000F1FB4" w:rsidRDefault="00475F74" w:rsidP="009B5C4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F1FB4">
        <w:rPr>
          <w:color w:val="000000" w:themeColor="text1"/>
          <w:sz w:val="28"/>
          <w:szCs w:val="28"/>
        </w:rPr>
        <w:t>Объект</w:t>
      </w:r>
      <w:r w:rsidR="000F1FB4" w:rsidRPr="000F1FB4">
        <w:rPr>
          <w:color w:val="000000" w:themeColor="text1"/>
          <w:sz w:val="28"/>
          <w:szCs w:val="28"/>
        </w:rPr>
        <w:t>ом</w:t>
      </w:r>
      <w:r w:rsidRPr="000F1FB4">
        <w:rPr>
          <w:color w:val="000000" w:themeColor="text1"/>
          <w:sz w:val="28"/>
          <w:szCs w:val="28"/>
        </w:rPr>
        <w:t xml:space="preserve"> </w:t>
      </w:r>
      <w:r w:rsidR="00682445" w:rsidRPr="000F1FB4">
        <w:rPr>
          <w:color w:val="000000" w:themeColor="text1"/>
          <w:sz w:val="28"/>
          <w:szCs w:val="28"/>
        </w:rPr>
        <w:t>контрольного мероприятия</w:t>
      </w:r>
      <w:r w:rsidRPr="000F1FB4">
        <w:rPr>
          <w:color w:val="000000" w:themeColor="text1"/>
          <w:sz w:val="28"/>
          <w:szCs w:val="28"/>
        </w:rPr>
        <w:t xml:space="preserve"> являл</w:t>
      </w:r>
      <w:r w:rsidR="000F1FB4" w:rsidRPr="000F1FB4">
        <w:rPr>
          <w:color w:val="000000" w:themeColor="text1"/>
          <w:sz w:val="28"/>
          <w:szCs w:val="28"/>
        </w:rPr>
        <w:t>ась</w:t>
      </w:r>
      <w:r w:rsidR="00682445" w:rsidRPr="000F1FB4">
        <w:rPr>
          <w:color w:val="000000" w:themeColor="text1"/>
          <w:sz w:val="28"/>
          <w:szCs w:val="28"/>
        </w:rPr>
        <w:t xml:space="preserve"> </w:t>
      </w:r>
      <w:r w:rsidR="00682445" w:rsidRPr="000F1FB4">
        <w:rPr>
          <w:snapToGrid w:val="0"/>
          <w:color w:val="000000" w:themeColor="text1"/>
          <w:sz w:val="28"/>
          <w:szCs w:val="28"/>
          <w:lang w:eastAsia="x-none"/>
        </w:rPr>
        <w:t xml:space="preserve">Администрация городского поселения </w:t>
      </w:r>
      <w:r w:rsidR="000F1FB4" w:rsidRPr="000F1FB4">
        <w:rPr>
          <w:snapToGrid w:val="0"/>
          <w:color w:val="000000" w:themeColor="text1"/>
          <w:sz w:val="28"/>
          <w:szCs w:val="28"/>
          <w:lang w:eastAsia="x-none"/>
        </w:rPr>
        <w:t>Голицыно</w:t>
      </w:r>
      <w:r w:rsidR="00682445" w:rsidRPr="000F1FB4">
        <w:rPr>
          <w:snapToGrid w:val="0"/>
          <w:color w:val="000000" w:themeColor="text1"/>
          <w:sz w:val="28"/>
          <w:szCs w:val="28"/>
          <w:lang w:eastAsia="x-none"/>
        </w:rPr>
        <w:t xml:space="preserve"> Оди</w:t>
      </w:r>
      <w:r w:rsidR="000F1FB4" w:rsidRPr="000F1FB4">
        <w:rPr>
          <w:snapToGrid w:val="0"/>
          <w:color w:val="000000" w:themeColor="text1"/>
          <w:sz w:val="28"/>
          <w:szCs w:val="28"/>
          <w:lang w:eastAsia="x-none"/>
        </w:rPr>
        <w:t>нцовского муниципального района</w:t>
      </w:r>
      <w:r w:rsidRPr="000F1FB4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682445" w:rsidRPr="000F1FB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475F74" w:rsidRPr="000F1FB4" w:rsidRDefault="00475F74" w:rsidP="009B5C47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0F1FB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Всего установлено нарушений на сумму </w:t>
      </w:r>
      <w:r w:rsidR="000F1FB4" w:rsidRPr="000F1FB4">
        <w:rPr>
          <w:iCs/>
          <w:color w:val="000000" w:themeColor="text1"/>
          <w:sz w:val="28"/>
          <w:szCs w:val="28"/>
        </w:rPr>
        <w:t>21 280,69</w:t>
      </w:r>
      <w:r w:rsidRPr="000F1FB4">
        <w:rPr>
          <w:iCs/>
          <w:color w:val="000000" w:themeColor="text1"/>
          <w:sz w:val="28"/>
          <w:szCs w:val="28"/>
        </w:rPr>
        <w:t xml:space="preserve"> тыс. руб.,</w:t>
      </w:r>
      <w:r w:rsidRPr="000F1FB4">
        <w:rPr>
          <w:i/>
          <w:iCs/>
          <w:color w:val="000000" w:themeColor="text1"/>
          <w:sz w:val="28"/>
          <w:szCs w:val="28"/>
        </w:rPr>
        <w:t xml:space="preserve"> </w:t>
      </w:r>
      <w:r w:rsidRPr="000F1FB4">
        <w:rPr>
          <w:rFonts w:eastAsiaTheme="minorHAnsi"/>
          <w:color w:val="000000" w:themeColor="text1"/>
          <w:sz w:val="28"/>
          <w:szCs w:val="28"/>
          <w:lang w:eastAsia="en-US"/>
        </w:rPr>
        <w:t>в том числе:</w:t>
      </w:r>
    </w:p>
    <w:p w:rsidR="009F4496" w:rsidRPr="000F1FB4" w:rsidRDefault="009F4496" w:rsidP="009B5C47">
      <w:pPr>
        <w:ind w:firstLine="708"/>
        <w:jc w:val="both"/>
        <w:rPr>
          <w:color w:val="000000" w:themeColor="text1"/>
          <w:sz w:val="28"/>
          <w:szCs w:val="28"/>
        </w:rPr>
      </w:pPr>
      <w:r w:rsidRPr="000F1FB4">
        <w:rPr>
          <w:color w:val="000000" w:themeColor="text1"/>
          <w:sz w:val="28"/>
          <w:szCs w:val="28"/>
        </w:rPr>
        <w:t xml:space="preserve">● Нарушения при осуществлении государственных (муниципальных) закупок и закупок отдельными видами юридических лиц – </w:t>
      </w:r>
      <w:r w:rsidR="000F1FB4" w:rsidRPr="000F1FB4">
        <w:rPr>
          <w:color w:val="000000" w:themeColor="text1"/>
          <w:sz w:val="28"/>
          <w:szCs w:val="28"/>
        </w:rPr>
        <w:t>14 362,32</w:t>
      </w:r>
      <w:r w:rsidRPr="000F1FB4">
        <w:rPr>
          <w:color w:val="000000" w:themeColor="text1"/>
          <w:sz w:val="28"/>
          <w:szCs w:val="28"/>
        </w:rPr>
        <w:t xml:space="preserve"> тыс. руб.</w:t>
      </w:r>
    </w:p>
    <w:p w:rsidR="009F4496" w:rsidRPr="00FE23EA" w:rsidRDefault="00FE23EA" w:rsidP="009B5C47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FE23EA">
        <w:rPr>
          <w:bCs/>
          <w:color w:val="000000" w:themeColor="text1"/>
          <w:sz w:val="28"/>
          <w:szCs w:val="28"/>
        </w:rPr>
        <w:t xml:space="preserve">При приемке работ по муниципальному контракту Администрацией городского поселения Голицыно приняты результаты </w:t>
      </w:r>
      <w:r w:rsidRPr="00852F50">
        <w:rPr>
          <w:bCs/>
          <w:color w:val="000000" w:themeColor="text1"/>
          <w:sz w:val="28"/>
          <w:szCs w:val="28"/>
        </w:rPr>
        <w:t>дополнительных работ,</w:t>
      </w:r>
      <w:r w:rsidRPr="00FE23EA">
        <w:rPr>
          <w:bCs/>
          <w:color w:val="000000" w:themeColor="text1"/>
          <w:sz w:val="28"/>
          <w:szCs w:val="28"/>
        </w:rPr>
        <w:t xml:space="preserve"> </w:t>
      </w:r>
      <w:r w:rsidR="00852F50" w:rsidRPr="00852F50">
        <w:rPr>
          <w:bCs/>
          <w:color w:val="000000" w:themeColor="text1"/>
          <w:sz w:val="28"/>
          <w:szCs w:val="28"/>
        </w:rPr>
        <w:t xml:space="preserve">не учтенных контрактом, на сумму 49,35 тыс. руб., </w:t>
      </w:r>
      <w:r w:rsidRPr="00852F50">
        <w:rPr>
          <w:bCs/>
          <w:color w:val="000000" w:themeColor="text1"/>
          <w:sz w:val="28"/>
          <w:szCs w:val="28"/>
        </w:rPr>
        <w:t xml:space="preserve">что является </w:t>
      </w:r>
      <w:r w:rsidRPr="00FE23EA">
        <w:rPr>
          <w:bCs/>
          <w:color w:val="000000" w:themeColor="text1"/>
          <w:sz w:val="28"/>
          <w:szCs w:val="28"/>
        </w:rPr>
        <w:t>изменением существенных условий контракта и нарушает п. 1 ст. 95 Федерального закона от 05.04.2013 № 44-ФЗ.</w:t>
      </w:r>
    </w:p>
    <w:p w:rsidR="00FE23EA" w:rsidRPr="00FE23EA" w:rsidRDefault="00FE23EA" w:rsidP="00FE23EA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FE23EA">
        <w:rPr>
          <w:bCs/>
          <w:color w:val="000000" w:themeColor="text1"/>
          <w:sz w:val="28"/>
          <w:szCs w:val="28"/>
        </w:rPr>
        <w:t>При подписании дополнительного соглашения к муниципальному контракту Администрацией городского поселения Голицыно допущено изменение существенных условий контракта при его исполнении в части уменьшения предусмотренных контрактом объемов выполняемых работ более чем на 10 процентов, что нарушает п. 1 ст. 95 Федерального закона от 05.04.2013 № 44-ФЗ.</w:t>
      </w:r>
    </w:p>
    <w:p w:rsidR="00FE23EA" w:rsidRDefault="00FE23EA" w:rsidP="00FE23EA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FE23EA">
        <w:rPr>
          <w:bCs/>
          <w:color w:val="000000" w:themeColor="text1"/>
          <w:sz w:val="28"/>
          <w:szCs w:val="28"/>
        </w:rPr>
        <w:t>При размещении информации на официальном сайте сведений об изменении контракта Администрацией городского поселения Голицыно допущено нарушение сроков размещения в единой информационной системе, установленных п. 26 ст. 95 Федерального закона от 05.04.2013 № 44-ФЗ.</w:t>
      </w:r>
    </w:p>
    <w:p w:rsidR="008544DB" w:rsidRPr="00FE23EA" w:rsidRDefault="008544DB" w:rsidP="00FE23EA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9F4496" w:rsidRPr="00B15DE8" w:rsidRDefault="009F4496" w:rsidP="009B5C47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B15DE8">
        <w:rPr>
          <w:bCs/>
          <w:color w:val="000000" w:themeColor="text1"/>
          <w:sz w:val="28"/>
          <w:szCs w:val="28"/>
        </w:rPr>
        <w:t xml:space="preserve">● Иные нарушения – </w:t>
      </w:r>
      <w:r w:rsidR="00B15DE8" w:rsidRPr="00B15DE8">
        <w:rPr>
          <w:bCs/>
          <w:color w:val="000000" w:themeColor="text1"/>
          <w:sz w:val="28"/>
          <w:szCs w:val="28"/>
        </w:rPr>
        <w:t>6 918,37</w:t>
      </w:r>
      <w:r w:rsidRPr="00B15DE8">
        <w:rPr>
          <w:bCs/>
          <w:color w:val="000000" w:themeColor="text1"/>
          <w:sz w:val="28"/>
          <w:szCs w:val="28"/>
        </w:rPr>
        <w:t xml:space="preserve"> тыс. руб. </w:t>
      </w:r>
    </w:p>
    <w:p w:rsidR="00B15DE8" w:rsidRPr="00F557AF" w:rsidRDefault="00B15DE8" w:rsidP="009F4496">
      <w:pPr>
        <w:ind w:firstLine="708"/>
        <w:jc w:val="both"/>
        <w:rPr>
          <w:color w:val="000000" w:themeColor="text1"/>
          <w:sz w:val="28"/>
          <w:szCs w:val="28"/>
        </w:rPr>
      </w:pPr>
      <w:r w:rsidRPr="00F557AF">
        <w:rPr>
          <w:color w:val="000000" w:themeColor="text1"/>
          <w:sz w:val="28"/>
          <w:szCs w:val="28"/>
        </w:rPr>
        <w:t xml:space="preserve">В отсутствие заданных Подпрограммой количественных и качественных целевых показателей планируемых результатов реализации мероприятий </w:t>
      </w:r>
      <w:r w:rsidR="00F557AF" w:rsidRPr="00F557AF">
        <w:rPr>
          <w:color w:val="000000" w:themeColor="text1"/>
          <w:sz w:val="28"/>
          <w:szCs w:val="28"/>
        </w:rPr>
        <w:t>по устройству автостоянок и как следствие необходимости достижения результатов Администрацией городского поселения Голицыно произведены расходы в сумме 6 899,80 тыс. руб.</w:t>
      </w:r>
    </w:p>
    <w:p w:rsidR="00B15DE8" w:rsidRPr="00F557AF" w:rsidRDefault="00F557AF" w:rsidP="00F557AF">
      <w:pPr>
        <w:ind w:firstLine="708"/>
        <w:jc w:val="both"/>
        <w:rPr>
          <w:color w:val="000000" w:themeColor="text1"/>
          <w:sz w:val="28"/>
          <w:szCs w:val="28"/>
        </w:rPr>
      </w:pPr>
      <w:r w:rsidRPr="00F557AF">
        <w:rPr>
          <w:color w:val="000000" w:themeColor="text1"/>
          <w:sz w:val="28"/>
          <w:szCs w:val="28"/>
        </w:rPr>
        <w:t xml:space="preserve">Вследствие включения подрядной организацией в акты выполненных работ недостоверных </w:t>
      </w:r>
      <w:proofErr w:type="gramStart"/>
      <w:r w:rsidRPr="00F557AF">
        <w:rPr>
          <w:color w:val="000000" w:themeColor="text1"/>
          <w:sz w:val="28"/>
          <w:szCs w:val="28"/>
        </w:rPr>
        <w:t>сведений</w:t>
      </w:r>
      <w:proofErr w:type="gramEnd"/>
      <w:r w:rsidRPr="00F557AF">
        <w:rPr>
          <w:color w:val="000000" w:themeColor="text1"/>
          <w:sz w:val="28"/>
          <w:szCs w:val="28"/>
        </w:rPr>
        <w:t xml:space="preserve"> об объемах фактически выполненных работ и последующей оплаты работ бюджету городского поселения Голицыно нанесен ущерб</w:t>
      </w:r>
      <w:r w:rsidR="00BE08D8">
        <w:rPr>
          <w:color w:val="000000" w:themeColor="text1"/>
          <w:sz w:val="28"/>
          <w:szCs w:val="28"/>
        </w:rPr>
        <w:t>.</w:t>
      </w:r>
    </w:p>
    <w:p w:rsidR="008544DB" w:rsidRDefault="00F31A15" w:rsidP="009F4496">
      <w:pPr>
        <w:ind w:firstLine="708"/>
        <w:jc w:val="both"/>
        <w:rPr>
          <w:snapToGrid w:val="0"/>
          <w:color w:val="000000" w:themeColor="text1"/>
          <w:sz w:val="28"/>
          <w:szCs w:val="28"/>
          <w:lang w:eastAsia="x-none"/>
        </w:rPr>
      </w:pPr>
      <w:r w:rsidRPr="00FE23EA">
        <w:rPr>
          <w:rFonts w:cstheme="minorBidi"/>
          <w:color w:val="000000" w:themeColor="text1"/>
          <w:sz w:val="28"/>
          <w:szCs w:val="28"/>
        </w:rPr>
        <w:t xml:space="preserve">По результатам контрольного мероприятия в адрес </w:t>
      </w:r>
      <w:r w:rsidR="002D5787">
        <w:rPr>
          <w:rFonts w:cstheme="minorBidi"/>
          <w:color w:val="000000" w:themeColor="text1"/>
          <w:sz w:val="28"/>
          <w:szCs w:val="28"/>
        </w:rPr>
        <w:t>г</w:t>
      </w:r>
      <w:r w:rsidRPr="00FE23EA">
        <w:rPr>
          <w:rFonts w:cstheme="minorBidi"/>
          <w:color w:val="000000" w:themeColor="text1"/>
          <w:sz w:val="28"/>
          <w:szCs w:val="28"/>
        </w:rPr>
        <w:t xml:space="preserve">лавы городского поселения </w:t>
      </w:r>
      <w:r w:rsidR="00FE23EA" w:rsidRPr="00FE23EA">
        <w:rPr>
          <w:rFonts w:cstheme="minorBidi"/>
          <w:color w:val="000000" w:themeColor="text1"/>
          <w:sz w:val="28"/>
          <w:szCs w:val="28"/>
        </w:rPr>
        <w:t>Голицыно</w:t>
      </w:r>
      <w:r w:rsidRPr="00FE23EA">
        <w:rPr>
          <w:rFonts w:cstheme="minorBidi"/>
          <w:color w:val="000000" w:themeColor="text1"/>
          <w:sz w:val="28"/>
          <w:szCs w:val="28"/>
        </w:rPr>
        <w:t xml:space="preserve"> Одинцовского муниципального района направлен отчет, в адрес руководителя Администрации городского поселения </w:t>
      </w:r>
      <w:r w:rsidR="00FE23EA" w:rsidRPr="00FE23EA">
        <w:rPr>
          <w:rFonts w:cstheme="minorBidi"/>
          <w:color w:val="000000" w:themeColor="text1"/>
          <w:sz w:val="28"/>
          <w:szCs w:val="28"/>
        </w:rPr>
        <w:t xml:space="preserve">Голицыно </w:t>
      </w:r>
      <w:r w:rsidR="00FE23EA" w:rsidRPr="00FE23EA">
        <w:rPr>
          <w:rFonts w:cstheme="minorBidi"/>
          <w:color w:val="000000" w:themeColor="text1"/>
          <w:sz w:val="28"/>
          <w:szCs w:val="28"/>
        </w:rPr>
        <w:lastRenderedPageBreak/>
        <w:t xml:space="preserve">– </w:t>
      </w:r>
      <w:r w:rsidR="007C1586" w:rsidRPr="00FE23EA">
        <w:rPr>
          <w:snapToGrid w:val="0"/>
          <w:color w:val="000000" w:themeColor="text1"/>
          <w:sz w:val="28"/>
          <w:szCs w:val="28"/>
          <w:lang w:eastAsia="x-none"/>
        </w:rPr>
        <w:t>представление</w:t>
      </w:r>
      <w:r w:rsidR="00FE23EA" w:rsidRPr="00FE23EA">
        <w:rPr>
          <w:snapToGrid w:val="0"/>
          <w:color w:val="000000" w:themeColor="text1"/>
          <w:sz w:val="28"/>
          <w:szCs w:val="28"/>
          <w:lang w:eastAsia="x-none"/>
        </w:rPr>
        <w:t xml:space="preserve"> и предписание</w:t>
      </w:r>
      <w:r w:rsidR="008544DB">
        <w:rPr>
          <w:snapToGrid w:val="0"/>
          <w:color w:val="000000" w:themeColor="text1"/>
          <w:sz w:val="28"/>
          <w:szCs w:val="28"/>
          <w:lang w:eastAsia="x-none"/>
        </w:rPr>
        <w:t>, в адрес</w:t>
      </w:r>
      <w:r w:rsidR="008544DB" w:rsidRPr="008544DB">
        <w:rPr>
          <w:snapToGrid w:val="0"/>
          <w:color w:val="000000" w:themeColor="text1"/>
          <w:sz w:val="28"/>
          <w:szCs w:val="28"/>
          <w:lang w:eastAsia="x-none"/>
        </w:rPr>
        <w:t xml:space="preserve"> </w:t>
      </w:r>
      <w:r w:rsidR="008544DB">
        <w:rPr>
          <w:snapToGrid w:val="0"/>
          <w:color w:val="000000" w:themeColor="text1"/>
          <w:sz w:val="28"/>
          <w:szCs w:val="28"/>
          <w:lang w:eastAsia="x-none"/>
        </w:rPr>
        <w:t>Главы Одинцовского муниципального района – письм</w:t>
      </w:r>
      <w:r w:rsidR="008544DB">
        <w:rPr>
          <w:snapToGrid w:val="0"/>
          <w:color w:val="000000" w:themeColor="text1"/>
          <w:sz w:val="28"/>
          <w:szCs w:val="28"/>
          <w:lang w:eastAsia="x-none"/>
        </w:rPr>
        <w:t>о</w:t>
      </w:r>
      <w:r w:rsidR="008544DB">
        <w:rPr>
          <w:snapToGrid w:val="0"/>
          <w:color w:val="000000" w:themeColor="text1"/>
          <w:sz w:val="28"/>
          <w:szCs w:val="28"/>
          <w:lang w:eastAsia="x-none"/>
        </w:rPr>
        <w:t>.</w:t>
      </w:r>
      <w:r w:rsidR="008544DB" w:rsidRPr="00FE23EA">
        <w:rPr>
          <w:snapToGrid w:val="0"/>
          <w:color w:val="000000" w:themeColor="text1"/>
          <w:sz w:val="28"/>
          <w:szCs w:val="28"/>
          <w:lang w:eastAsia="x-none"/>
        </w:rPr>
        <w:t xml:space="preserve"> </w:t>
      </w:r>
      <w:r w:rsidR="008544DB" w:rsidRPr="00FE23EA">
        <w:rPr>
          <w:rFonts w:cstheme="minorBidi"/>
          <w:color w:val="000000" w:themeColor="text1"/>
          <w:sz w:val="28"/>
          <w:szCs w:val="28"/>
        </w:rPr>
        <w:t xml:space="preserve"> </w:t>
      </w:r>
      <w:r w:rsidR="008544DB">
        <w:rPr>
          <w:rFonts w:cstheme="minorBidi"/>
          <w:color w:val="000000" w:themeColor="text1"/>
          <w:sz w:val="28"/>
          <w:szCs w:val="28"/>
        </w:rPr>
        <w:t xml:space="preserve"> </w:t>
      </w:r>
    </w:p>
    <w:p w:rsidR="00F31A15" w:rsidRPr="008544DB" w:rsidRDefault="008544DB" w:rsidP="008544D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Материалы проверки направлены в адрес</w:t>
      </w:r>
      <w:r>
        <w:rPr>
          <w:snapToGrid w:val="0"/>
          <w:color w:val="000000" w:themeColor="text1"/>
          <w:sz w:val="28"/>
          <w:szCs w:val="28"/>
          <w:lang w:eastAsia="x-none"/>
        </w:rPr>
        <w:t xml:space="preserve"> Одинцовского городского прокурора и</w:t>
      </w:r>
      <w:r>
        <w:rPr>
          <w:color w:val="000000" w:themeColor="text1"/>
          <w:sz w:val="28"/>
          <w:szCs w:val="28"/>
        </w:rPr>
        <w:t xml:space="preserve"> начальника Главного контрольного управления Московской области с целью привлечения виновных в допущенных нарушениях должностных лиц к административной ответственности.</w:t>
      </w:r>
    </w:p>
    <w:p w:rsidR="00F31A15" w:rsidRDefault="00F31A15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Default="008544DB" w:rsidP="00F31A15">
      <w:pPr>
        <w:ind w:firstLine="708"/>
        <w:jc w:val="both"/>
        <w:rPr>
          <w:color w:val="FF0000"/>
          <w:sz w:val="28"/>
          <w:szCs w:val="28"/>
        </w:rPr>
      </w:pPr>
    </w:p>
    <w:p w:rsidR="008544DB" w:rsidRPr="000F1FB4" w:rsidRDefault="008544DB" w:rsidP="00F31A15">
      <w:pPr>
        <w:ind w:firstLine="708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F31A15" w:rsidRPr="000F1FB4" w:rsidRDefault="00F31A15" w:rsidP="00F31A15">
      <w:pPr>
        <w:jc w:val="center"/>
        <w:rPr>
          <w:color w:val="FF0000"/>
          <w:sz w:val="28"/>
          <w:szCs w:val="28"/>
        </w:rPr>
      </w:pPr>
      <w:proofErr w:type="gramStart"/>
      <w:r w:rsidRPr="00FE23E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Информация об устранении нарушений по результатам </w:t>
      </w:r>
      <w:r w:rsidRPr="00FE23EA">
        <w:rPr>
          <w:color w:val="000000" w:themeColor="text1"/>
          <w:sz w:val="28"/>
          <w:szCs w:val="28"/>
        </w:rPr>
        <w:t xml:space="preserve">проведенного контрольного мероприятия </w:t>
      </w:r>
      <w:r w:rsidR="00FE23EA" w:rsidRPr="00FE23EA">
        <w:rPr>
          <w:color w:val="000000" w:themeColor="text1"/>
          <w:sz w:val="28"/>
          <w:szCs w:val="28"/>
        </w:rPr>
        <w:t xml:space="preserve">«Проверка эффективности и результативности использования бюджетных средств, выделенных </w:t>
      </w:r>
      <w:r w:rsidR="00FE23EA" w:rsidRPr="000F1FB4">
        <w:rPr>
          <w:color w:val="000000" w:themeColor="text1"/>
          <w:sz w:val="28"/>
          <w:szCs w:val="28"/>
        </w:rPr>
        <w:t>в 2014 году на реализацию мероприятий подпрограммы городского поселения Голицыно Одинцовского муниципального района «Развитие дорожно-транспортной инфраструктуры городского поселения Голицыно Одинцовского муниципального района Московской</w:t>
      </w:r>
      <w:r w:rsidR="002D5787">
        <w:rPr>
          <w:color w:val="000000" w:themeColor="text1"/>
          <w:sz w:val="28"/>
          <w:szCs w:val="28"/>
        </w:rPr>
        <w:t xml:space="preserve"> области на 2014-2016 годы», с </w:t>
      </w:r>
      <w:r w:rsidR="00FE23EA" w:rsidRPr="000F1FB4">
        <w:rPr>
          <w:color w:val="000000" w:themeColor="text1"/>
          <w:sz w:val="28"/>
          <w:szCs w:val="28"/>
        </w:rPr>
        <w:t>элементами аудита в сфере закупок товаров, работ, услуг»</w:t>
      </w:r>
      <w:r w:rsidR="001F5813" w:rsidRPr="000F1FB4">
        <w:rPr>
          <w:color w:val="FF0000"/>
          <w:sz w:val="28"/>
          <w:szCs w:val="28"/>
        </w:rPr>
        <w:t xml:space="preserve"> </w:t>
      </w:r>
      <w:proofErr w:type="gramEnd"/>
    </w:p>
    <w:p w:rsidR="007066A9" w:rsidRPr="000F1FB4" w:rsidRDefault="007066A9" w:rsidP="007066A9">
      <w:pPr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7066A9" w:rsidRDefault="007066A9" w:rsidP="007066A9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E23EA">
        <w:rPr>
          <w:rFonts w:eastAsiaTheme="minorHAnsi"/>
          <w:color w:val="000000" w:themeColor="text1"/>
          <w:sz w:val="28"/>
          <w:szCs w:val="28"/>
          <w:lang w:eastAsia="en-US"/>
        </w:rPr>
        <w:t>Предложения Контрольно-счетной палаты исполнены проверяемым объектом полностью.</w:t>
      </w:r>
    </w:p>
    <w:p w:rsidR="001F5813" w:rsidRDefault="001F5813" w:rsidP="007066A9">
      <w:pPr>
        <w:pStyle w:val="a4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3045F">
        <w:rPr>
          <w:color w:val="000000" w:themeColor="text1"/>
          <w:sz w:val="28"/>
          <w:szCs w:val="28"/>
        </w:rPr>
        <w:t xml:space="preserve">Денежные средства в сумме </w:t>
      </w:r>
      <w:r w:rsidR="00B3045F" w:rsidRPr="00B3045F">
        <w:rPr>
          <w:color w:val="000000" w:themeColor="text1"/>
          <w:sz w:val="28"/>
          <w:szCs w:val="28"/>
        </w:rPr>
        <w:t>18,57</w:t>
      </w:r>
      <w:r w:rsidRPr="00B3045F">
        <w:rPr>
          <w:color w:val="000000" w:themeColor="text1"/>
          <w:sz w:val="28"/>
          <w:szCs w:val="28"/>
        </w:rPr>
        <w:t xml:space="preserve"> тыс. руб. восстановлены в бюджет городского поселения </w:t>
      </w:r>
      <w:r w:rsidR="00B3045F" w:rsidRPr="00B3045F">
        <w:rPr>
          <w:color w:val="000000" w:themeColor="text1"/>
          <w:sz w:val="28"/>
          <w:szCs w:val="28"/>
        </w:rPr>
        <w:t>Голицыно</w:t>
      </w:r>
      <w:r w:rsidRPr="00B3045F">
        <w:rPr>
          <w:color w:val="000000" w:themeColor="text1"/>
          <w:sz w:val="28"/>
          <w:szCs w:val="28"/>
        </w:rPr>
        <w:t>.</w:t>
      </w:r>
    </w:p>
    <w:p w:rsidR="00852F50" w:rsidRPr="00B3045F" w:rsidRDefault="00852F50" w:rsidP="007066A9">
      <w:pPr>
        <w:pStyle w:val="a4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Проводится работа по оформлению и регистрации прав собственности на земельные участки общей площадью 5 494,00 кв. м., на которых произведено устройство автостоянок.</w:t>
      </w:r>
    </w:p>
    <w:p w:rsidR="007066A9" w:rsidRPr="00B3045F" w:rsidRDefault="007066A9" w:rsidP="007066A9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04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Привлечены к дисциплинарной ответственности в виде замечаний                    </w:t>
      </w:r>
      <w:r w:rsidR="001F5813" w:rsidRPr="00B3045F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B304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должностных лиц</w:t>
      </w:r>
      <w:r w:rsidR="001F5813" w:rsidRPr="00B3045F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B304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3045F" w:rsidRPr="00B3045F">
        <w:rPr>
          <w:snapToGrid w:val="0"/>
          <w:color w:val="000000" w:themeColor="text1"/>
          <w:sz w:val="28"/>
          <w:szCs w:val="28"/>
          <w:lang w:eastAsia="x-none"/>
        </w:rPr>
        <w:t xml:space="preserve">Администрации городского поселения Голицыно. </w:t>
      </w:r>
    </w:p>
    <w:p w:rsidR="00475F74" w:rsidRDefault="0049272E" w:rsidP="00871F4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материалам проверки </w:t>
      </w:r>
      <w:r w:rsidR="00852F50" w:rsidRPr="00871F4F">
        <w:rPr>
          <w:color w:val="000000" w:themeColor="text1"/>
          <w:sz w:val="28"/>
          <w:szCs w:val="28"/>
        </w:rPr>
        <w:t xml:space="preserve">Главным контрольным управлением Московской области возбуждено и рассмотрено 1 дело об административном правонарушении, </w:t>
      </w:r>
      <w:r w:rsidR="00871F4F" w:rsidRPr="00871F4F">
        <w:rPr>
          <w:color w:val="000000" w:themeColor="text1"/>
          <w:sz w:val="28"/>
          <w:szCs w:val="28"/>
        </w:rPr>
        <w:t xml:space="preserve">в отношении 1 должностного лица Администрации городского поселения Голицыно </w:t>
      </w:r>
      <w:r>
        <w:rPr>
          <w:color w:val="000000" w:themeColor="text1"/>
          <w:sz w:val="28"/>
          <w:szCs w:val="28"/>
        </w:rPr>
        <w:t xml:space="preserve">по ч. 2 ст. 7.31 КоАП РФ, </w:t>
      </w:r>
      <w:r w:rsidR="00871F4F" w:rsidRPr="00871F4F">
        <w:rPr>
          <w:color w:val="000000" w:themeColor="text1"/>
          <w:sz w:val="28"/>
          <w:szCs w:val="28"/>
        </w:rPr>
        <w:t>назначен штраф в размере 20,00 тыс. руб</w:t>
      </w:r>
      <w:r>
        <w:rPr>
          <w:color w:val="000000" w:themeColor="text1"/>
          <w:sz w:val="28"/>
          <w:szCs w:val="28"/>
        </w:rPr>
        <w:t>.</w:t>
      </w:r>
    </w:p>
    <w:p w:rsidR="00871F4F" w:rsidRDefault="0049272E" w:rsidP="00871F4F">
      <w:pPr>
        <w:ind w:firstLine="708"/>
        <w:jc w:val="both"/>
        <w:rPr>
          <w:rFonts w:cstheme="minorBid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материалам проверки </w:t>
      </w:r>
      <w:r w:rsidR="00871F4F">
        <w:rPr>
          <w:rFonts w:cstheme="minorBidi"/>
          <w:color w:val="000000" w:themeColor="text1"/>
          <w:sz w:val="28"/>
          <w:szCs w:val="28"/>
        </w:rPr>
        <w:t>Одинцовской городской прокуратурой в адрес руководителя Администрации городского поселения Голицыно подготовлено предста</w:t>
      </w:r>
      <w:r>
        <w:rPr>
          <w:rFonts w:cstheme="minorBidi"/>
          <w:color w:val="000000" w:themeColor="text1"/>
          <w:sz w:val="28"/>
          <w:szCs w:val="28"/>
        </w:rPr>
        <w:t>вление об устранении нарушений, а также предостережение о недопустимости повторных нарушений.</w:t>
      </w:r>
    </w:p>
    <w:p w:rsidR="00871F4F" w:rsidRPr="00FE23EA" w:rsidRDefault="00871F4F" w:rsidP="00871F4F">
      <w:pPr>
        <w:ind w:firstLine="708"/>
        <w:jc w:val="both"/>
        <w:rPr>
          <w:color w:val="000000" w:themeColor="text1"/>
          <w:sz w:val="28"/>
          <w:szCs w:val="28"/>
        </w:rPr>
      </w:pPr>
    </w:p>
    <w:p w:rsidR="00871F4F" w:rsidRPr="00871F4F" w:rsidRDefault="00871F4F" w:rsidP="00871F4F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871F4F" w:rsidRPr="00871F4F" w:rsidSect="0085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C25"/>
    <w:multiLevelType w:val="hybridMultilevel"/>
    <w:tmpl w:val="2BA22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9C05DCA"/>
    <w:multiLevelType w:val="multilevel"/>
    <w:tmpl w:val="6E842F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5C"/>
    <w:rsid w:val="000F1FB4"/>
    <w:rsid w:val="001F5813"/>
    <w:rsid w:val="002D5787"/>
    <w:rsid w:val="00364F39"/>
    <w:rsid w:val="004168B8"/>
    <w:rsid w:val="00475F74"/>
    <w:rsid w:val="0049272E"/>
    <w:rsid w:val="00682445"/>
    <w:rsid w:val="007066A9"/>
    <w:rsid w:val="007C1586"/>
    <w:rsid w:val="00852F50"/>
    <w:rsid w:val="008544DB"/>
    <w:rsid w:val="00871F4F"/>
    <w:rsid w:val="009B1C5C"/>
    <w:rsid w:val="009B5C47"/>
    <w:rsid w:val="009F4496"/>
    <w:rsid w:val="00AF3AC0"/>
    <w:rsid w:val="00B15DE8"/>
    <w:rsid w:val="00B3045F"/>
    <w:rsid w:val="00BE08D8"/>
    <w:rsid w:val="00D7104E"/>
    <w:rsid w:val="00F31A15"/>
    <w:rsid w:val="00F557AF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74"/>
    <w:pPr>
      <w:ind w:left="720"/>
      <w:contextualSpacing/>
    </w:pPr>
  </w:style>
  <w:style w:type="paragraph" w:styleId="a4">
    <w:name w:val="Normal (Web)"/>
    <w:basedOn w:val="a"/>
    <w:rsid w:val="00475F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74"/>
    <w:pPr>
      <w:ind w:left="720"/>
      <w:contextualSpacing/>
    </w:pPr>
  </w:style>
  <w:style w:type="paragraph" w:styleId="a4">
    <w:name w:val="Normal (Web)"/>
    <w:basedOn w:val="a"/>
    <w:rsid w:val="00475F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5</cp:revision>
  <dcterms:created xsi:type="dcterms:W3CDTF">2015-11-20T09:27:00Z</dcterms:created>
  <dcterms:modified xsi:type="dcterms:W3CDTF">2015-11-23T07:46:00Z</dcterms:modified>
</cp:coreProperties>
</file>