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E8" w:rsidRDefault="004D05E8" w:rsidP="004D05E8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>
        <w:rPr>
          <w:color w:val="000000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муниципальной программы Одинцовского муниципального района «Социальная поддержка граждан Одинцовского муниципального района Московской области на 2014-2016 годы»</w:t>
      </w:r>
    </w:p>
    <w:p w:rsidR="004D05E8" w:rsidRDefault="004D05E8" w:rsidP="004D05E8">
      <w:pPr>
        <w:ind w:firstLine="540"/>
        <w:jc w:val="center"/>
        <w:rPr>
          <w:b/>
          <w:color w:val="FF0000"/>
          <w:sz w:val="28"/>
          <w:szCs w:val="28"/>
        </w:rPr>
      </w:pPr>
    </w:p>
    <w:p w:rsidR="004D05E8" w:rsidRDefault="004D05E8" w:rsidP="004D05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Объектом проверки являлась </w:t>
      </w:r>
      <w:r>
        <w:rPr>
          <w:rFonts w:eastAsia="Calibri"/>
          <w:sz w:val="28"/>
          <w:szCs w:val="28"/>
          <w:lang w:eastAsia="en-US"/>
        </w:rPr>
        <w:t>Администрация Одинцовского муниципального района.</w:t>
      </w:r>
    </w:p>
    <w:p w:rsidR="004D05E8" w:rsidRDefault="004D05E8" w:rsidP="004D05E8">
      <w:pPr>
        <w:ind w:firstLine="708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>
        <w:rPr>
          <w:iCs/>
          <w:sz w:val="28"/>
          <w:szCs w:val="28"/>
        </w:rPr>
        <w:t>840 тыс. руб.</w:t>
      </w:r>
    </w:p>
    <w:p w:rsidR="004D05E8" w:rsidRDefault="004D05E8" w:rsidP="004D05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нарушение Порядка разработки и реализации муниципальных программ Одинцовского муниципального района, утвержденного Постановлением Администрации Одинцовского муниципального района Московской области от 03.07.2013 №1537, не соблюдены сроки утверждения проекта муниципальной программы.</w:t>
      </w:r>
    </w:p>
    <w:p w:rsidR="004D05E8" w:rsidRDefault="004D05E8" w:rsidP="004D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программы, а также, изменения, вносимые в муниципальную программу в 2014 году дважды, не были направлены на финансово-экономическую экспертизу в Контрольно-счетную палату Одинцовского муниципального района.</w:t>
      </w:r>
    </w:p>
    <w:p w:rsidR="004D05E8" w:rsidRDefault="004D05E8" w:rsidP="004D0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решения Совета депутатов от 19.02.2014 №37/36 не разработан Порядок предоставления выплат по мере социальной поддержки «Ежемесячные выплаты почетным гражданам Одинцовского муниципального района Московской области при выходе на пенсию».</w:t>
      </w:r>
    </w:p>
    <w:p w:rsidR="004D05E8" w:rsidRDefault="004D05E8" w:rsidP="004D05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Порядка предоставления ежемесячной компенсационной выплаты одиноким матерям, имеющим детей в возрасте от 1,5 до 6,5 лет,  утвержденного постановлением Администрации Одинцовского муниципального района от 13.03.2014 №379, установлены случаи выплат без предоставления удостоверения одинокой матери; не определен порядок расчета компенсационной выплаты.</w:t>
      </w:r>
      <w:proofErr w:type="gramEnd"/>
    </w:p>
    <w:p w:rsidR="004D05E8" w:rsidRDefault="004D05E8" w:rsidP="004D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не осуществлялась регистрация обращений граждан, предусмотренная Регламентом рассмотрения обращений граждан.</w:t>
      </w:r>
    </w:p>
    <w:p w:rsidR="004D05E8" w:rsidRDefault="004D05E8" w:rsidP="004D0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Порядком предоставления ежемесячной компенсационной выплаты семьям с детьми, утвержденным постановлением Администрации Одинцовского муниципального района Московской области от 13.03.2014 №381, перечень документов, необходимых для предоставления, указан без разбивки на категории граждан.</w:t>
      </w:r>
    </w:p>
    <w:p w:rsidR="004D05E8" w:rsidRDefault="004D05E8" w:rsidP="004D0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годового отчета о выполнении муниципальной программы «Социальная поддержка граждан Одинцовского муниципального района Московской области» на 2014-2016 годы не соответствовали форме отчетности 503166 «Сведения об исполнении мероприятий в рамках целевых программ».</w:t>
      </w:r>
    </w:p>
    <w:p w:rsidR="004D05E8" w:rsidRDefault="004D05E8" w:rsidP="004D05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контрольного мероприятия в адрес Главы Одинцовского муниципального района направлен отчет, в адрес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Администрации Одинцовского муниципального района - представление.</w:t>
      </w:r>
    </w:p>
    <w:p w:rsidR="004D05E8" w:rsidRDefault="004D05E8" w:rsidP="004D05E8">
      <w:pPr>
        <w:ind w:firstLine="540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>
        <w:rPr>
          <w:sz w:val="28"/>
          <w:szCs w:val="28"/>
        </w:rPr>
        <w:t xml:space="preserve">проведенного контрольного мероприятия </w:t>
      </w:r>
      <w:r>
        <w:rPr>
          <w:color w:val="000000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муниципальной программы Одинцовского муниципального района «Социальная поддержка граждан Одинцовского муниципального района Московской области на 2014-2016 годы»</w:t>
      </w:r>
    </w:p>
    <w:p w:rsidR="004D05E8" w:rsidRDefault="004D05E8" w:rsidP="004D05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D05E8" w:rsidRDefault="004D05E8" w:rsidP="004D05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7 предложений Контрольно-счетной палаты проверяемым объектом исполнено 5 предложений.</w:t>
      </w:r>
    </w:p>
    <w:p w:rsidR="004D05E8" w:rsidRDefault="004D05E8" w:rsidP="004D05E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Порядок предоставления выплат по мере социальной поддержк</w:t>
      </w:r>
      <w:bookmarkStart w:id="0" w:name="_GoBack"/>
      <w:bookmarkEnd w:id="0"/>
      <w:r>
        <w:rPr>
          <w:sz w:val="28"/>
          <w:szCs w:val="28"/>
        </w:rPr>
        <w:t>и «Ежемесячные выплаты почетным гражданам Одинцовского муниципального района Московской области при выходе на пенсию».</w:t>
      </w:r>
    </w:p>
    <w:p w:rsidR="004D05E8" w:rsidRDefault="004D05E8" w:rsidP="004D05E8">
      <w:pPr>
        <w:ind w:firstLine="708"/>
        <w:jc w:val="both"/>
      </w:pPr>
      <w:proofErr w:type="gramStart"/>
      <w:r>
        <w:rPr>
          <w:sz w:val="28"/>
          <w:szCs w:val="28"/>
        </w:rPr>
        <w:t>Внесены изменения в Порядок предоставления ежемесячной компенсационной выплаты семьям с детьми Одинцовского муниципального района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и имеющим доход ниже прожиточного минимума, из числа неполных и многодетных семей, и семей, имеющих детей-инвалидов, в</w:t>
      </w:r>
      <w:r>
        <w:t xml:space="preserve"> </w:t>
      </w:r>
      <w:r>
        <w:rPr>
          <w:sz w:val="28"/>
          <w:szCs w:val="28"/>
        </w:rPr>
        <w:t>Порядок предоставления ежемесячной компенсационной выплаты одиноким матерям, имеющим детей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возрасте от 1,5 до 6,5 лет, не обеспеченных местом в дошкольном образовательном учреждении, состоящим на учете в Управлении образования  Администрации Одинцовского муниципального района Московской области 1 год и более, получающим ежемесячное пособие на ребенка в органах социальной защиты населения.</w:t>
      </w:r>
      <w:proofErr w:type="gramEnd"/>
    </w:p>
    <w:p w:rsidR="004D05E8" w:rsidRDefault="004D05E8" w:rsidP="004D05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Привлечены к дисциплинарной ответственности в виде замечаний                    2 должностных лиц Администрации Одинцовского муниципального района.</w:t>
      </w:r>
    </w:p>
    <w:p w:rsidR="004D05E8" w:rsidRDefault="004D05E8" w:rsidP="004D05E8">
      <w:pPr>
        <w:rPr>
          <w:sz w:val="28"/>
          <w:szCs w:val="28"/>
        </w:rPr>
      </w:pPr>
    </w:p>
    <w:p w:rsidR="004D05E8" w:rsidRDefault="004D05E8" w:rsidP="004D05E8"/>
    <w:p w:rsidR="00B84E7B" w:rsidRPr="004D05E8" w:rsidRDefault="00B84E7B" w:rsidP="004D05E8"/>
    <w:sectPr w:rsidR="00B84E7B" w:rsidRPr="004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240421"/>
    <w:rsid w:val="004C1C29"/>
    <w:rsid w:val="004D05E8"/>
    <w:rsid w:val="005E0358"/>
    <w:rsid w:val="008D6030"/>
    <w:rsid w:val="00911FED"/>
    <w:rsid w:val="009B3DD9"/>
    <w:rsid w:val="00B84E7B"/>
    <w:rsid w:val="00E25E0B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subbotin</cp:lastModifiedBy>
  <cp:revision>7</cp:revision>
  <dcterms:created xsi:type="dcterms:W3CDTF">2015-10-27T09:36:00Z</dcterms:created>
  <dcterms:modified xsi:type="dcterms:W3CDTF">2015-11-24T07:10:00Z</dcterms:modified>
</cp:coreProperties>
</file>