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714BD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71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D714BD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714BD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</w:t>
      </w:r>
      <w:r w:rsidR="00B325F9" w:rsidRPr="00D714BD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D714BD" w:rsidRPr="00D714BD">
        <w:rPr>
          <w:rFonts w:ascii="Times New Roman" w:hAnsi="Times New Roman" w:cs="Times New Roman"/>
          <w:snapToGrid w:val="0"/>
          <w:sz w:val="28"/>
          <w:szCs w:val="28"/>
        </w:rPr>
        <w:t>Захаровское</w:t>
      </w:r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D714BD">
        <w:rPr>
          <w:rFonts w:ascii="Times New Roman" w:hAnsi="Times New Roman" w:cs="Times New Roman"/>
          <w:snapToGrid w:val="0"/>
          <w:sz w:val="28"/>
          <w:szCs w:val="28"/>
        </w:rPr>
        <w:t>о района Московск</w:t>
      </w:r>
      <w:r w:rsidR="00835C88" w:rsidRPr="00D714BD">
        <w:rPr>
          <w:rFonts w:ascii="Times New Roman" w:hAnsi="Times New Roman" w:cs="Times New Roman"/>
          <w:snapToGrid w:val="0"/>
          <w:sz w:val="28"/>
          <w:szCs w:val="28"/>
        </w:rPr>
        <w:t>ой области за                  1</w:t>
      </w:r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5C88" w:rsidRPr="00D714BD">
        <w:rPr>
          <w:rFonts w:ascii="Times New Roman" w:hAnsi="Times New Roman" w:cs="Times New Roman"/>
          <w:snapToGrid w:val="0"/>
          <w:sz w:val="28"/>
          <w:szCs w:val="28"/>
        </w:rPr>
        <w:t>полугодие</w:t>
      </w:r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D714B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D714BD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D714B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14B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714B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714B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714BD" w:rsidRPr="00D714B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B325F9" w:rsidRPr="00D714BD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D714BD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14BD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D714B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714BD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D714BD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D714BD" w:rsidRPr="00D714BD">
        <w:rPr>
          <w:rFonts w:ascii="Times New Roman" w:hAnsi="Times New Roman" w:cs="Times New Roman"/>
          <w:snapToGrid w:val="0"/>
          <w:sz w:val="28"/>
          <w:szCs w:val="28"/>
        </w:rPr>
        <w:t>Захаровское</w:t>
      </w:r>
      <w:r w:rsidR="006D1C3C" w:rsidRPr="00D714B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D714BD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D714BD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14BD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54075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D714BD" w:rsidRPr="00D714BD" w:rsidRDefault="00554075" w:rsidP="00D714BD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- в</w:t>
      </w:r>
      <w:r w:rsidR="00835C88" w:rsidRPr="00D714BD">
        <w:rPr>
          <w:rFonts w:cs="Times New Roman"/>
          <w:snapToGrid w:val="0"/>
          <w:sz w:val="28"/>
          <w:szCs w:val="28"/>
        </w:rPr>
        <w:t xml:space="preserve"> нарушение </w:t>
      </w:r>
      <w:r w:rsidR="00D714BD" w:rsidRPr="00D714BD">
        <w:rPr>
          <w:rFonts w:cs="Times New Roman"/>
          <w:snapToGrid w:val="0"/>
          <w:sz w:val="28"/>
          <w:szCs w:val="28"/>
        </w:rPr>
        <w:t>ч. 1 ст. 264.1 Бюджетного кодекса РФ, ч. 1 ст. 13 Фед</w:t>
      </w:r>
      <w:r>
        <w:rPr>
          <w:rFonts w:cs="Times New Roman"/>
          <w:snapToGrid w:val="0"/>
          <w:sz w:val="28"/>
          <w:szCs w:val="28"/>
        </w:rPr>
        <w:t xml:space="preserve">ерального закона от 06.12.2011 </w:t>
      </w:r>
      <w:r w:rsidR="0003632E">
        <w:rPr>
          <w:rFonts w:cs="Times New Roman"/>
          <w:snapToGrid w:val="0"/>
          <w:sz w:val="28"/>
          <w:szCs w:val="28"/>
        </w:rPr>
        <w:t>№</w:t>
      </w:r>
      <w:r w:rsidR="00D714BD" w:rsidRPr="00D714BD">
        <w:rPr>
          <w:rFonts w:cs="Times New Roman"/>
          <w:snapToGrid w:val="0"/>
          <w:sz w:val="28"/>
          <w:szCs w:val="28"/>
        </w:rPr>
        <w:t xml:space="preserve"> 402-Ф</w:t>
      </w:r>
      <w:bookmarkStart w:id="0" w:name="_GoBack"/>
      <w:bookmarkEnd w:id="0"/>
      <w:r w:rsidR="00D714BD" w:rsidRPr="00D714BD">
        <w:rPr>
          <w:rFonts w:cs="Times New Roman"/>
          <w:snapToGrid w:val="0"/>
          <w:sz w:val="28"/>
          <w:szCs w:val="28"/>
        </w:rPr>
        <w:t>З «О бухгалтерском учете»,</w:t>
      </w:r>
      <w:r>
        <w:rPr>
          <w:rFonts w:cs="Times New Roman"/>
          <w:snapToGrid w:val="0"/>
          <w:sz w:val="28"/>
          <w:szCs w:val="28"/>
        </w:rPr>
        <w:t xml:space="preserve">        </w:t>
      </w:r>
      <w:r w:rsidR="00D714BD" w:rsidRPr="00D714BD">
        <w:rPr>
          <w:rFonts w:cs="Times New Roman"/>
          <w:snapToGrid w:val="0"/>
          <w:sz w:val="28"/>
          <w:szCs w:val="28"/>
        </w:rPr>
        <w:t xml:space="preserve"> </w:t>
      </w:r>
      <w:r w:rsidRPr="002C490C">
        <w:rPr>
          <w:rFonts w:cs="Times New Roman"/>
          <w:snapToGrid w:val="0"/>
          <w:sz w:val="28"/>
          <w:szCs w:val="28"/>
        </w:rPr>
        <w:t>пункта 3</w:t>
      </w:r>
      <w:r>
        <w:rPr>
          <w:rFonts w:cs="Times New Roman"/>
          <w:snapToGrid w:val="0"/>
          <w:sz w:val="28"/>
          <w:szCs w:val="28"/>
        </w:rPr>
        <w:t xml:space="preserve"> </w:t>
      </w:r>
      <w:r w:rsidRPr="002424AD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а</w:t>
      </w:r>
      <w:r w:rsidRPr="002424AD">
        <w:rPr>
          <w:sz w:val="28"/>
          <w:szCs w:val="28"/>
          <w:lang w:eastAsia="ru-RU"/>
        </w:rPr>
        <w:t xml:space="preserve"> Минфина России от 01.12.2010 N 157н </w:t>
      </w:r>
      <w:r>
        <w:rPr>
          <w:rFonts w:cs="Times New Roman"/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</w:t>
      </w:r>
      <w:r w:rsidRPr="002424AD">
        <w:rPr>
          <w:sz w:val="28"/>
          <w:szCs w:val="28"/>
          <w:lang w:eastAsia="ru-RU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</w:t>
      </w:r>
      <w:proofErr w:type="gramStart"/>
      <w:r w:rsidRPr="002424AD">
        <w:rPr>
          <w:sz w:val="28"/>
          <w:szCs w:val="28"/>
          <w:lang w:eastAsia="ru-RU"/>
        </w:rPr>
        <w:t>его применению</w:t>
      </w:r>
      <w:r>
        <w:rPr>
          <w:sz w:val="28"/>
          <w:szCs w:val="28"/>
          <w:lang w:eastAsia="ru-RU"/>
        </w:rPr>
        <w:t xml:space="preserve">», </w:t>
      </w:r>
      <w:r w:rsidR="00D714BD" w:rsidRPr="00D714BD">
        <w:rPr>
          <w:rFonts w:cs="Times New Roman"/>
          <w:snapToGrid w:val="0"/>
          <w:sz w:val="28"/>
          <w:szCs w:val="28"/>
        </w:rPr>
        <w:t>Администрацией сельского поселения Захаровское искажена бюджетная отчетность за первое полугодие 2016 года по строке 230 «Расчёты по доходам», искажены показ</w:t>
      </w:r>
      <w:r>
        <w:rPr>
          <w:rFonts w:cs="Times New Roman"/>
          <w:snapToGrid w:val="0"/>
          <w:sz w:val="28"/>
          <w:szCs w:val="28"/>
        </w:rPr>
        <w:t>атели по коду счета 120520000</w:t>
      </w:r>
      <w:r w:rsidR="00D714BD" w:rsidRPr="00D714BD">
        <w:rPr>
          <w:rFonts w:cs="Times New Roman"/>
          <w:snapToGrid w:val="0"/>
          <w:sz w:val="28"/>
          <w:szCs w:val="28"/>
        </w:rPr>
        <w:t xml:space="preserve"> ф. 0503169 «Сведения по дебиторской и кредиторской задолженности» в </w:t>
      </w:r>
      <w:r w:rsidR="000A0028" w:rsidRPr="00D714BD">
        <w:rPr>
          <w:rFonts w:cs="Times New Roman"/>
          <w:snapToGrid w:val="0"/>
          <w:sz w:val="28"/>
          <w:szCs w:val="28"/>
        </w:rPr>
        <w:t>составе</w:t>
      </w:r>
      <w:r w:rsidR="00D714BD" w:rsidRPr="00D714BD">
        <w:rPr>
          <w:rFonts w:cs="Times New Roman"/>
          <w:snapToGrid w:val="0"/>
          <w:sz w:val="28"/>
          <w:szCs w:val="28"/>
        </w:rPr>
        <w:t xml:space="preserve"> Пояснительной записки к отчету (ф. 0503160) на 01.07.2016 на 100%.</w:t>
      </w:r>
      <w:r w:rsidR="004D6C9D">
        <w:rPr>
          <w:rFonts w:cs="Times New Roman"/>
          <w:snapToGrid w:val="0"/>
          <w:sz w:val="28"/>
          <w:szCs w:val="28"/>
        </w:rPr>
        <w:t xml:space="preserve"> </w:t>
      </w:r>
      <w:r w:rsidR="00944DC3" w:rsidRPr="00D714BD">
        <w:rPr>
          <w:rFonts w:cs="Times New Roman"/>
          <w:sz w:val="28"/>
          <w:szCs w:val="28"/>
        </w:rPr>
        <w:t>По данному факту составлен протокол об административном правонарушении, вынесено постановление по делу об административном</w:t>
      </w:r>
      <w:proofErr w:type="gramEnd"/>
      <w:r w:rsidR="00944DC3" w:rsidRPr="00D714BD">
        <w:rPr>
          <w:rFonts w:cs="Times New Roman"/>
          <w:sz w:val="28"/>
          <w:szCs w:val="28"/>
        </w:rPr>
        <w:t xml:space="preserve"> </w:t>
      </w:r>
      <w:proofErr w:type="gramStart"/>
      <w:r w:rsidR="00944DC3" w:rsidRPr="00D714BD">
        <w:rPr>
          <w:rFonts w:cs="Times New Roman"/>
          <w:sz w:val="28"/>
          <w:szCs w:val="28"/>
        </w:rPr>
        <w:t>правонарушении</w:t>
      </w:r>
      <w:proofErr w:type="gramEnd"/>
      <w:r w:rsidR="00944DC3" w:rsidRPr="00D714BD">
        <w:rPr>
          <w:rFonts w:cs="Times New Roman"/>
          <w:sz w:val="28"/>
          <w:szCs w:val="28"/>
        </w:rPr>
        <w:t xml:space="preserve">, предусмотренном </w:t>
      </w:r>
      <w:r w:rsidR="00D714BD" w:rsidRPr="00D714BD">
        <w:rPr>
          <w:rFonts w:cs="Times New Roman"/>
          <w:sz w:val="28"/>
          <w:szCs w:val="28"/>
        </w:rPr>
        <w:t>ч. 1 ст. 15.11.</w:t>
      </w:r>
      <w:r w:rsidR="00944DC3" w:rsidRPr="00D714BD">
        <w:rPr>
          <w:rFonts w:cs="Times New Roman"/>
          <w:sz w:val="28"/>
          <w:szCs w:val="28"/>
        </w:rPr>
        <w:t xml:space="preserve"> </w:t>
      </w:r>
      <w:r w:rsidR="00106320">
        <w:rPr>
          <w:rFonts w:cs="Times New Roman"/>
          <w:sz w:val="28"/>
          <w:szCs w:val="28"/>
        </w:rPr>
        <w:t xml:space="preserve">                </w:t>
      </w:r>
      <w:r w:rsidR="00944DC3" w:rsidRPr="00D714BD">
        <w:rPr>
          <w:rFonts w:cs="Times New Roman"/>
          <w:sz w:val="28"/>
          <w:szCs w:val="28"/>
        </w:rPr>
        <w:t xml:space="preserve">КоАП РФ, </w:t>
      </w:r>
      <w:r w:rsidR="00D714BD" w:rsidRPr="00D714BD">
        <w:rPr>
          <w:rFonts w:cs="Times New Roman"/>
          <w:sz w:val="28"/>
          <w:szCs w:val="28"/>
        </w:rPr>
        <w:t>виновному должностному лицу назначен штраф в размере 5,00 тыс. руб.</w:t>
      </w:r>
    </w:p>
    <w:p w:rsidR="006D1C3C" w:rsidRPr="005952AE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AE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5952AE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5952A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D714BD" w:rsidRPr="005952AE">
        <w:rPr>
          <w:rFonts w:ascii="Times New Roman" w:hAnsi="Times New Roman"/>
          <w:sz w:val="28"/>
          <w:szCs w:val="28"/>
          <w:lang w:eastAsia="ru-RU"/>
        </w:rPr>
        <w:t>Захаровское</w:t>
      </w:r>
      <w:r w:rsidRPr="005952AE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</w:t>
      </w:r>
      <w:r w:rsidR="00B325F9" w:rsidRPr="005952AE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5952A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D714BD" w:rsidRPr="005952AE">
        <w:rPr>
          <w:rFonts w:ascii="Times New Roman" w:hAnsi="Times New Roman"/>
          <w:sz w:val="28"/>
          <w:szCs w:val="28"/>
          <w:lang w:eastAsia="ru-RU"/>
        </w:rPr>
        <w:t>Захаровское</w:t>
      </w:r>
      <w:r w:rsidR="001F36CC" w:rsidRPr="005952AE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554075" w:rsidRDefault="00554075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075" w:rsidRDefault="00554075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32E" w:rsidRDefault="0003632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4A58BC" w:rsidRDefault="005952AE" w:rsidP="005952A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A5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4A58BC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4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4A58B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4A58B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4A58B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4A58BC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За</w:t>
      </w:r>
      <w:r>
        <w:rPr>
          <w:rFonts w:ascii="Times New Roman" w:hAnsi="Times New Roman" w:cs="Times New Roman"/>
          <w:snapToGrid w:val="0"/>
          <w:sz w:val="28"/>
          <w:szCs w:val="28"/>
        </w:rPr>
        <w:t>харовское</w:t>
      </w:r>
      <w:r w:rsidRPr="004A58BC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5952AE" w:rsidRPr="004A58BC" w:rsidRDefault="005952AE" w:rsidP="0059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EF5ECC" w:rsidRDefault="005952AE" w:rsidP="005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C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EF5ECC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Pr="00EF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Pr="00EF5ECC">
        <w:rPr>
          <w:rFonts w:ascii="Times New Roman" w:hAnsi="Times New Roman" w:cs="Times New Roman"/>
          <w:sz w:val="28"/>
          <w:szCs w:val="28"/>
        </w:rPr>
        <w:t>.</w:t>
      </w:r>
    </w:p>
    <w:p w:rsidR="005952AE" w:rsidRPr="00554075" w:rsidRDefault="005952AE" w:rsidP="0055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</w:t>
      </w:r>
      <w:r w:rsidRPr="00EF5ECC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допущенные нар</w:t>
      </w:r>
      <w:r>
        <w:rPr>
          <w:rFonts w:ascii="Times New Roman" w:hAnsi="Times New Roman" w:cs="Times New Roman"/>
          <w:sz w:val="28"/>
          <w:szCs w:val="28"/>
        </w:rPr>
        <w:t>ушения 1</w:t>
      </w:r>
      <w:r w:rsidRPr="00EF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Захаровское</w:t>
      </w:r>
      <w:proofErr w:type="gramStart"/>
      <w:r w:rsidRPr="00EF5E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54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4075">
        <w:rPr>
          <w:rFonts w:ascii="Times New Roman" w:hAnsi="Times New Roman" w:cs="Times New Roman"/>
          <w:sz w:val="28"/>
          <w:szCs w:val="28"/>
        </w:rPr>
        <w:t xml:space="preserve"> которому объявлено замечание.</w:t>
      </w:r>
    </w:p>
    <w:sectPr w:rsidR="005952AE" w:rsidRPr="00554075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3632E"/>
    <w:rsid w:val="00091D9A"/>
    <w:rsid w:val="000A0028"/>
    <w:rsid w:val="000B41CF"/>
    <w:rsid w:val="000C09FB"/>
    <w:rsid w:val="00104BFE"/>
    <w:rsid w:val="00105512"/>
    <w:rsid w:val="00106320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4D6C9D"/>
    <w:rsid w:val="0054616D"/>
    <w:rsid w:val="00551ACB"/>
    <w:rsid w:val="00554075"/>
    <w:rsid w:val="005952AE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35C88"/>
    <w:rsid w:val="008A36B0"/>
    <w:rsid w:val="008D3044"/>
    <w:rsid w:val="00944DC3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5F9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714BD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162C-EBFF-4F6C-8730-604278F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53</cp:revision>
  <cp:lastPrinted>2017-05-22T12:02:00Z</cp:lastPrinted>
  <dcterms:created xsi:type="dcterms:W3CDTF">2016-08-02T07:25:00Z</dcterms:created>
  <dcterms:modified xsi:type="dcterms:W3CDTF">2017-05-25T09:40:00Z</dcterms:modified>
</cp:coreProperties>
</file>