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370" w:rsidRPr="00D203AC" w:rsidRDefault="004D5370" w:rsidP="000B41CF">
      <w:pPr>
        <w:spacing w:after="0" w:line="240" w:lineRule="auto"/>
        <w:jc w:val="center"/>
        <w:rPr>
          <w:rFonts w:ascii="Times New Roman" w:hAnsi="Times New Roman" w:cs="Times New Roman"/>
          <w:snapToGrid w:val="0"/>
          <w:sz w:val="28"/>
          <w:szCs w:val="28"/>
        </w:rPr>
      </w:pPr>
      <w:r w:rsidRPr="00D203AC">
        <w:rPr>
          <w:rFonts w:ascii="Times New Roman" w:eastAsia="Times New Roman" w:hAnsi="Times New Roman" w:cs="Times New Roman"/>
          <w:sz w:val="28"/>
          <w:szCs w:val="28"/>
          <w:lang w:eastAsia="ru-RU"/>
        </w:rPr>
        <w:t>Информация об итогах проведенного контрольного мероприятия</w:t>
      </w:r>
    </w:p>
    <w:p w:rsidR="004D5370" w:rsidRPr="00D203AC" w:rsidRDefault="000C09FB" w:rsidP="000B41CF">
      <w:pPr>
        <w:spacing w:after="0" w:line="240" w:lineRule="auto"/>
        <w:jc w:val="center"/>
        <w:rPr>
          <w:rFonts w:ascii="Times New Roman" w:hAnsi="Times New Roman" w:cs="Times New Roman"/>
          <w:snapToGrid w:val="0"/>
          <w:sz w:val="28"/>
          <w:szCs w:val="28"/>
        </w:rPr>
      </w:pPr>
      <w:r w:rsidRPr="00D203AC">
        <w:rPr>
          <w:rFonts w:ascii="Times New Roman" w:hAnsi="Times New Roman" w:cs="Times New Roman"/>
          <w:snapToGrid w:val="0"/>
          <w:sz w:val="28"/>
          <w:szCs w:val="28"/>
        </w:rPr>
        <w:t>«</w:t>
      </w:r>
      <w:r w:rsidR="00D203AC" w:rsidRPr="00D203AC">
        <w:rPr>
          <w:rFonts w:ascii="Times New Roman" w:hAnsi="Times New Roman" w:cs="Times New Roman"/>
          <w:sz w:val="28"/>
          <w:szCs w:val="28"/>
        </w:rPr>
        <w:t>Проверка эффективности и результативности использования бюджетных средств, выделенных в 2015-2016 годах на реализацию мероприятий муниципальной программы "Муниципальное управление в городском поселении Новоивановское Одинцовского муниципального района Московской области" на 2014-2018 годы, с элементами аудита в сфере закупок товаров, работ, услуг</w:t>
      </w:r>
      <w:r w:rsidRPr="00D203AC">
        <w:rPr>
          <w:rFonts w:ascii="Times New Roman" w:hAnsi="Times New Roman" w:cs="Times New Roman"/>
          <w:snapToGrid w:val="0"/>
          <w:sz w:val="28"/>
          <w:szCs w:val="28"/>
        </w:rPr>
        <w:t>».</w:t>
      </w:r>
    </w:p>
    <w:p w:rsidR="000C09FB" w:rsidRPr="00D203AC" w:rsidRDefault="000C09FB" w:rsidP="000B41CF">
      <w:pPr>
        <w:spacing w:after="0" w:line="240" w:lineRule="auto"/>
        <w:jc w:val="both"/>
        <w:rPr>
          <w:rFonts w:ascii="Times New Roman" w:hAnsi="Times New Roman" w:cs="Times New Roman"/>
          <w:snapToGrid w:val="0"/>
          <w:sz w:val="28"/>
          <w:szCs w:val="28"/>
        </w:rPr>
      </w:pPr>
    </w:p>
    <w:p w:rsidR="004D5370" w:rsidRPr="00D203AC" w:rsidRDefault="004D5370" w:rsidP="000B41CF">
      <w:pPr>
        <w:spacing w:after="0" w:line="240" w:lineRule="auto"/>
        <w:ind w:firstLine="709"/>
        <w:jc w:val="both"/>
        <w:rPr>
          <w:rFonts w:ascii="Times New Roman" w:hAnsi="Times New Roman" w:cs="Times New Roman"/>
          <w:snapToGrid w:val="0"/>
          <w:sz w:val="28"/>
          <w:szCs w:val="28"/>
        </w:rPr>
      </w:pPr>
      <w:r w:rsidRPr="00D203AC">
        <w:rPr>
          <w:rFonts w:ascii="Times New Roman" w:hAnsi="Times New Roman" w:cs="Times New Roman"/>
          <w:snapToGrid w:val="0"/>
          <w:sz w:val="28"/>
          <w:szCs w:val="28"/>
        </w:rPr>
        <w:t>Контрольное мероприятие п</w:t>
      </w:r>
      <w:r w:rsidR="000C09FB" w:rsidRPr="00D203AC">
        <w:rPr>
          <w:rFonts w:ascii="Times New Roman" w:hAnsi="Times New Roman" w:cs="Times New Roman"/>
          <w:snapToGrid w:val="0"/>
          <w:sz w:val="28"/>
          <w:szCs w:val="28"/>
        </w:rPr>
        <w:t>р</w:t>
      </w:r>
      <w:r w:rsidR="00BF3300" w:rsidRPr="00D203AC">
        <w:rPr>
          <w:rFonts w:ascii="Times New Roman" w:hAnsi="Times New Roman" w:cs="Times New Roman"/>
          <w:snapToGrid w:val="0"/>
          <w:sz w:val="28"/>
          <w:szCs w:val="28"/>
        </w:rPr>
        <w:t>оведено в соответствии с п. 2.</w:t>
      </w:r>
      <w:r w:rsidR="00D203AC" w:rsidRPr="00D203AC">
        <w:rPr>
          <w:rFonts w:ascii="Times New Roman" w:hAnsi="Times New Roman" w:cs="Times New Roman"/>
          <w:snapToGrid w:val="0"/>
          <w:sz w:val="28"/>
          <w:szCs w:val="28"/>
        </w:rPr>
        <w:t>2</w:t>
      </w:r>
      <w:r w:rsidR="00B9696F" w:rsidRPr="00D203AC">
        <w:rPr>
          <w:rFonts w:ascii="Times New Roman" w:hAnsi="Times New Roman" w:cs="Times New Roman"/>
          <w:snapToGrid w:val="0"/>
          <w:sz w:val="28"/>
          <w:szCs w:val="28"/>
        </w:rPr>
        <w:t>7</w:t>
      </w:r>
      <w:r w:rsidRPr="00D203AC">
        <w:rPr>
          <w:rFonts w:ascii="Times New Roman" w:hAnsi="Times New Roman" w:cs="Times New Roman"/>
          <w:snapToGrid w:val="0"/>
          <w:sz w:val="28"/>
          <w:szCs w:val="28"/>
        </w:rPr>
        <w:t xml:space="preserve"> плана работы Контрольно-счетной палаты Одинцовского муниципального района, утвержденного распоряжением Контрольно-счетной палаты Одинцовского муниципального района от 30.12.2015 № 340.</w:t>
      </w:r>
    </w:p>
    <w:p w:rsidR="000C09FB" w:rsidRPr="00D203AC" w:rsidRDefault="00D203AC" w:rsidP="000B41CF">
      <w:pPr>
        <w:spacing w:after="0" w:line="240" w:lineRule="auto"/>
        <w:ind w:firstLine="709"/>
        <w:jc w:val="both"/>
        <w:rPr>
          <w:rFonts w:ascii="Times New Roman" w:eastAsia="Times New Roman" w:hAnsi="Times New Roman" w:cs="Times New Roman"/>
          <w:sz w:val="28"/>
          <w:szCs w:val="28"/>
          <w:lang w:eastAsia="ru-RU"/>
        </w:rPr>
      </w:pPr>
      <w:r w:rsidRPr="00D203AC">
        <w:rPr>
          <w:rFonts w:ascii="Times New Roman" w:hAnsi="Times New Roman" w:cs="Times New Roman"/>
          <w:snapToGrid w:val="0"/>
          <w:sz w:val="28"/>
          <w:szCs w:val="28"/>
        </w:rPr>
        <w:t>Объектом</w:t>
      </w:r>
      <w:r w:rsidR="004D5370" w:rsidRPr="00D203AC">
        <w:rPr>
          <w:rFonts w:ascii="Times New Roman" w:hAnsi="Times New Roman" w:cs="Times New Roman"/>
          <w:snapToGrid w:val="0"/>
          <w:sz w:val="28"/>
          <w:szCs w:val="28"/>
        </w:rPr>
        <w:t xml:space="preserve"> проверки являл</w:t>
      </w:r>
      <w:r w:rsidRPr="00D203AC">
        <w:rPr>
          <w:rFonts w:ascii="Times New Roman" w:hAnsi="Times New Roman" w:cs="Times New Roman"/>
          <w:snapToGrid w:val="0"/>
          <w:sz w:val="28"/>
          <w:szCs w:val="28"/>
        </w:rPr>
        <w:t>а</w:t>
      </w:r>
      <w:r w:rsidR="004D5370" w:rsidRPr="00D203AC">
        <w:rPr>
          <w:rFonts w:ascii="Times New Roman" w:hAnsi="Times New Roman" w:cs="Times New Roman"/>
          <w:snapToGrid w:val="0"/>
          <w:sz w:val="28"/>
          <w:szCs w:val="28"/>
        </w:rPr>
        <w:t>сь</w:t>
      </w:r>
      <w:r w:rsidRPr="00D203AC">
        <w:rPr>
          <w:rFonts w:ascii="Times New Roman" w:hAnsi="Times New Roman" w:cs="Times New Roman"/>
          <w:snapToGrid w:val="0"/>
          <w:sz w:val="28"/>
          <w:szCs w:val="28"/>
        </w:rPr>
        <w:t xml:space="preserve"> Администрация городского поселения Новоивановское.</w:t>
      </w:r>
    </w:p>
    <w:p w:rsidR="00B9696F" w:rsidRPr="00D203AC" w:rsidRDefault="004D5370" w:rsidP="00B9696F">
      <w:pPr>
        <w:spacing w:after="0" w:line="240" w:lineRule="auto"/>
        <w:ind w:firstLine="709"/>
        <w:jc w:val="both"/>
        <w:rPr>
          <w:rFonts w:ascii="Times New Roman" w:hAnsi="Times New Roman" w:cs="Times New Roman"/>
          <w:snapToGrid w:val="0"/>
          <w:sz w:val="28"/>
          <w:szCs w:val="28"/>
        </w:rPr>
      </w:pPr>
      <w:r w:rsidRPr="00D203AC">
        <w:rPr>
          <w:rFonts w:ascii="Times New Roman" w:hAnsi="Times New Roman" w:cs="Times New Roman"/>
          <w:snapToGrid w:val="0"/>
          <w:sz w:val="28"/>
          <w:szCs w:val="28"/>
        </w:rPr>
        <w:t>В ходе</w:t>
      </w:r>
      <w:r w:rsidR="0019113E">
        <w:rPr>
          <w:rFonts w:ascii="Times New Roman" w:hAnsi="Times New Roman" w:cs="Times New Roman"/>
          <w:snapToGrid w:val="0"/>
          <w:sz w:val="28"/>
          <w:szCs w:val="28"/>
        </w:rPr>
        <w:t xml:space="preserve"> проверки установлено следующее:</w:t>
      </w:r>
    </w:p>
    <w:p w:rsidR="00B9696F" w:rsidRPr="008A36B0" w:rsidRDefault="0019113E" w:rsidP="00B9696F">
      <w:pPr>
        <w:pStyle w:val="20"/>
        <w:shd w:val="clear" w:color="auto" w:fill="auto"/>
        <w:spacing w:before="0" w:after="0" w:line="240" w:lineRule="auto"/>
        <w:ind w:firstLine="708"/>
        <w:rPr>
          <w:rFonts w:cs="Times New Roman"/>
          <w:sz w:val="28"/>
          <w:szCs w:val="28"/>
        </w:rPr>
      </w:pPr>
      <w:r>
        <w:rPr>
          <w:rFonts w:cs="Times New Roman"/>
          <w:sz w:val="28"/>
          <w:szCs w:val="28"/>
        </w:rPr>
        <w:t>- р</w:t>
      </w:r>
      <w:r w:rsidR="00D203AC" w:rsidRPr="008A36B0">
        <w:rPr>
          <w:rFonts w:cs="Times New Roman"/>
          <w:sz w:val="28"/>
          <w:szCs w:val="28"/>
        </w:rPr>
        <w:t>асходы на реализацию задачи «Управление муниципальным имуществом и земельными ресурсами городского поселения Новоивановское» Программы составили 99% от запланированного объема финансирования, при этом заданный Программой результат не достигнут. Таким образом, Администрацией городского поселения Новоивановское неэффективно использованы бюджетные средства на реализацию задачи «Управление муниципальным имуществом и земельными ресурсами городского посе</w:t>
      </w:r>
      <w:r>
        <w:rPr>
          <w:rFonts w:cs="Times New Roman"/>
          <w:sz w:val="28"/>
          <w:szCs w:val="28"/>
        </w:rPr>
        <w:t>ления Новоивановское» Программы;</w:t>
      </w:r>
    </w:p>
    <w:p w:rsidR="00721AFA" w:rsidRPr="008A36B0" w:rsidRDefault="0019113E" w:rsidP="00B9696F">
      <w:pPr>
        <w:pStyle w:val="20"/>
        <w:shd w:val="clear" w:color="auto" w:fill="auto"/>
        <w:spacing w:before="0" w:after="0" w:line="240" w:lineRule="auto"/>
        <w:ind w:firstLine="708"/>
        <w:rPr>
          <w:rFonts w:cs="Times New Roman"/>
          <w:sz w:val="28"/>
          <w:szCs w:val="28"/>
        </w:rPr>
      </w:pPr>
      <w:proofErr w:type="gramStart"/>
      <w:r>
        <w:rPr>
          <w:rFonts w:cs="Times New Roman"/>
          <w:sz w:val="28"/>
          <w:szCs w:val="28"/>
        </w:rPr>
        <w:t>- в</w:t>
      </w:r>
      <w:r w:rsidR="00721AFA" w:rsidRPr="008A36B0">
        <w:rPr>
          <w:rFonts w:cs="Times New Roman"/>
          <w:sz w:val="28"/>
          <w:szCs w:val="28"/>
        </w:rPr>
        <w:t xml:space="preserve"> нарушение ст. 65 Бюджетного кодекса Российской Федерации в период с 01.01.2015 по 15.11.2015 на основании Решения Совета депутатов городского поселения Новоивановское Одинцовского муниципального района Московской области от 08.12.2014 № 122/5 из средств бюджета городского поселения Новоивановское осуществлялись расходы на исполнение государственных полномочий по первичному воинскому учету на </w:t>
      </w:r>
      <w:r>
        <w:rPr>
          <w:rFonts w:cs="Times New Roman"/>
          <w:sz w:val="28"/>
          <w:szCs w:val="28"/>
        </w:rPr>
        <w:t>территории городского поселения;</w:t>
      </w:r>
      <w:proofErr w:type="gramEnd"/>
    </w:p>
    <w:p w:rsidR="00721AFA" w:rsidRPr="008A36B0" w:rsidRDefault="0019113E" w:rsidP="00B9696F">
      <w:pPr>
        <w:pStyle w:val="20"/>
        <w:shd w:val="clear" w:color="auto" w:fill="auto"/>
        <w:spacing w:before="0" w:after="0" w:line="240" w:lineRule="auto"/>
        <w:ind w:firstLine="708"/>
        <w:rPr>
          <w:rFonts w:cs="Times New Roman"/>
          <w:sz w:val="28"/>
          <w:szCs w:val="28"/>
        </w:rPr>
      </w:pPr>
      <w:proofErr w:type="gramStart"/>
      <w:r>
        <w:rPr>
          <w:rFonts w:cs="Times New Roman"/>
          <w:sz w:val="28"/>
          <w:szCs w:val="28"/>
        </w:rPr>
        <w:t>- в</w:t>
      </w:r>
      <w:r w:rsidR="00721AFA" w:rsidRPr="008A36B0">
        <w:rPr>
          <w:rFonts w:cs="Times New Roman"/>
          <w:sz w:val="28"/>
          <w:szCs w:val="28"/>
        </w:rPr>
        <w:t xml:space="preserve"> нарушение п.п. 1.3 части </w:t>
      </w:r>
      <w:r w:rsidR="00721AFA" w:rsidRPr="008A36B0">
        <w:rPr>
          <w:rFonts w:cs="Times New Roman"/>
          <w:sz w:val="28"/>
          <w:szCs w:val="28"/>
          <w:lang w:val="en-US"/>
        </w:rPr>
        <w:t>II</w:t>
      </w:r>
      <w:r w:rsidR="00721AFA" w:rsidRPr="008A36B0">
        <w:rPr>
          <w:rFonts w:cs="Times New Roman"/>
          <w:sz w:val="28"/>
          <w:szCs w:val="28"/>
        </w:rPr>
        <w:t xml:space="preserve"> «Порядок реализации и финансирования мероприятия «Предоставление дополнительных мер социальной поддержки для отдельных категорий жителей городского поселения Новоивановское Одинцовского муниципального района Московской области», утвержденного Постановлением Главы администрации городского поселения Новоивановское Одинцовского муниципального района Московской области от 26.12.2014 № 186</w:t>
      </w:r>
      <w:r>
        <w:rPr>
          <w:rFonts w:cs="Times New Roman"/>
          <w:sz w:val="28"/>
          <w:szCs w:val="28"/>
        </w:rPr>
        <w:t>,</w:t>
      </w:r>
      <w:r w:rsidR="00721AFA" w:rsidRPr="008A36B0">
        <w:rPr>
          <w:rFonts w:cs="Times New Roman"/>
          <w:sz w:val="28"/>
          <w:szCs w:val="28"/>
        </w:rPr>
        <w:t xml:space="preserve"> в период с января 2015 года по март 2016 года произведены выплаты адресной материальной помощи без полного</w:t>
      </w:r>
      <w:proofErr w:type="gramEnd"/>
      <w:r w:rsidR="00721AFA" w:rsidRPr="008A36B0">
        <w:rPr>
          <w:rFonts w:cs="Times New Roman"/>
          <w:sz w:val="28"/>
          <w:szCs w:val="28"/>
        </w:rPr>
        <w:t xml:space="preserve"> пакета документов, подтверждающих данное право. </w:t>
      </w:r>
    </w:p>
    <w:p w:rsidR="00D203AC" w:rsidRPr="008A36B0" w:rsidRDefault="00D203AC" w:rsidP="00B9696F">
      <w:pPr>
        <w:pStyle w:val="20"/>
        <w:shd w:val="clear" w:color="auto" w:fill="auto"/>
        <w:spacing w:before="0" w:after="0" w:line="240" w:lineRule="auto"/>
        <w:ind w:firstLine="708"/>
        <w:rPr>
          <w:rFonts w:cs="Times New Roman"/>
          <w:sz w:val="28"/>
          <w:szCs w:val="28"/>
        </w:rPr>
      </w:pPr>
      <w:r w:rsidRPr="008A36B0">
        <w:rPr>
          <w:rFonts w:cs="Times New Roman"/>
          <w:sz w:val="28"/>
          <w:szCs w:val="28"/>
        </w:rPr>
        <w:t>По состоянию на 06.07.2016 Администрацией городского поселения Новоивановское в едином государственном реестре прав на недвижимость и сделок с ней не зарегистрировано право на объект капитального ст</w:t>
      </w:r>
      <w:r w:rsidR="00721AFA" w:rsidRPr="008A36B0">
        <w:rPr>
          <w:rFonts w:cs="Times New Roman"/>
          <w:sz w:val="28"/>
          <w:szCs w:val="28"/>
        </w:rPr>
        <w:t>роительства и земельный участок, на котором располагался объект капитального строительства.</w:t>
      </w:r>
    </w:p>
    <w:p w:rsidR="00721AFA" w:rsidRPr="008A36B0" w:rsidRDefault="00721AFA" w:rsidP="00721AFA">
      <w:pPr>
        <w:spacing w:after="0" w:line="240" w:lineRule="auto"/>
        <w:ind w:firstLine="708"/>
        <w:contextualSpacing/>
        <w:jc w:val="both"/>
        <w:rPr>
          <w:rFonts w:ascii="Times New Roman" w:eastAsia="Times New Roman" w:hAnsi="Times New Roman" w:cs="Times New Roman"/>
          <w:sz w:val="28"/>
          <w:szCs w:val="28"/>
          <w:lang w:eastAsia="ru-RU"/>
        </w:rPr>
      </w:pPr>
      <w:r w:rsidRPr="008A36B0">
        <w:rPr>
          <w:rFonts w:ascii="Times New Roman" w:eastAsia="Times New Roman" w:hAnsi="Times New Roman" w:cs="Times New Roman"/>
          <w:bCs/>
          <w:sz w:val="28"/>
          <w:szCs w:val="28"/>
          <w:lang w:eastAsia="ru-RU"/>
        </w:rPr>
        <w:lastRenderedPageBreak/>
        <w:t xml:space="preserve">Также </w:t>
      </w:r>
      <w:r w:rsidRPr="008A36B0">
        <w:rPr>
          <w:rFonts w:ascii="Times New Roman" w:eastAsia="Times New Roman" w:hAnsi="Times New Roman" w:cs="Times New Roman"/>
          <w:sz w:val="28"/>
          <w:szCs w:val="28"/>
          <w:lang w:eastAsia="ru-RU"/>
        </w:rPr>
        <w:t xml:space="preserve">Администрацией </w:t>
      </w:r>
      <w:r w:rsidR="00EF40BB">
        <w:rPr>
          <w:rFonts w:ascii="Times New Roman" w:eastAsia="Times New Roman" w:hAnsi="Times New Roman" w:cs="Times New Roman"/>
          <w:sz w:val="28"/>
          <w:szCs w:val="28"/>
          <w:lang w:eastAsia="ru-RU"/>
        </w:rPr>
        <w:t>городского поселения Новоивановское</w:t>
      </w:r>
      <w:r w:rsidRPr="008A36B0">
        <w:rPr>
          <w:rFonts w:ascii="Times New Roman" w:eastAsia="Times New Roman" w:hAnsi="Times New Roman" w:cs="Times New Roman"/>
          <w:sz w:val="28"/>
          <w:szCs w:val="28"/>
          <w:lang w:eastAsia="ru-RU"/>
        </w:rPr>
        <w:t xml:space="preserve"> допущены нарушения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21AFA" w:rsidRPr="008A36B0" w:rsidRDefault="0019113E" w:rsidP="00B9696F">
      <w:pPr>
        <w:pStyle w:val="20"/>
        <w:shd w:val="clear" w:color="auto" w:fill="auto"/>
        <w:spacing w:before="0" w:after="0" w:line="240" w:lineRule="auto"/>
        <w:ind w:firstLine="708"/>
        <w:rPr>
          <w:rFonts w:cs="Times New Roman"/>
          <w:sz w:val="28"/>
          <w:szCs w:val="28"/>
        </w:rPr>
      </w:pPr>
      <w:proofErr w:type="gramStart"/>
      <w:r>
        <w:rPr>
          <w:rFonts w:cs="Times New Roman"/>
          <w:sz w:val="28"/>
          <w:szCs w:val="28"/>
        </w:rPr>
        <w:t>- в</w:t>
      </w:r>
      <w:r w:rsidR="00721AFA" w:rsidRPr="008A36B0">
        <w:rPr>
          <w:rFonts w:cs="Times New Roman"/>
          <w:sz w:val="28"/>
          <w:szCs w:val="28"/>
        </w:rPr>
        <w:t xml:space="preserve"> нарушение </w:t>
      </w:r>
      <w:proofErr w:type="spellStart"/>
      <w:r w:rsidR="00721AFA" w:rsidRPr="008A36B0">
        <w:rPr>
          <w:rFonts w:cs="Times New Roman"/>
          <w:sz w:val="28"/>
          <w:szCs w:val="28"/>
        </w:rPr>
        <w:t>пп</w:t>
      </w:r>
      <w:proofErr w:type="spellEnd"/>
      <w:r w:rsidR="00721AFA" w:rsidRPr="008A36B0">
        <w:rPr>
          <w:rFonts w:cs="Times New Roman"/>
          <w:sz w:val="28"/>
          <w:szCs w:val="28"/>
        </w:rPr>
        <w:t xml:space="preserve">. б п. 3 ч. 3 ст. 66 «Порядок подачи заявок на участие в электронном аукционе», ч. 4 ст. 67 «Порядок рассмотрения первых частей заявок на участие в электронном аукционе» Федерального закона от 05.04.2013 № 44-ФЗ </w:t>
      </w:r>
      <w:r w:rsidR="008A36B0" w:rsidRPr="008A36B0">
        <w:rPr>
          <w:rFonts w:cs="Times New Roman"/>
          <w:sz w:val="28"/>
          <w:szCs w:val="28"/>
        </w:rPr>
        <w:t>аукционной комиссией по закупке на оказание клининговых услуг в помещениях Администрации городского поселения Новоивановское признаны надлежащими заявки, содержащие информацию, не соответствующие требованиям документации</w:t>
      </w:r>
      <w:proofErr w:type="gramEnd"/>
      <w:r w:rsidR="008A36B0" w:rsidRPr="008A36B0">
        <w:rPr>
          <w:rFonts w:cs="Times New Roman"/>
          <w:sz w:val="28"/>
          <w:szCs w:val="28"/>
        </w:rPr>
        <w:t xml:space="preserve"> об аукционе.</w:t>
      </w:r>
    </w:p>
    <w:p w:rsidR="00B9696F" w:rsidRPr="005F59EB" w:rsidRDefault="00B9696F" w:rsidP="00D203AC">
      <w:pPr>
        <w:spacing w:after="0" w:line="240" w:lineRule="auto"/>
        <w:ind w:firstLine="709"/>
        <w:jc w:val="both"/>
        <w:rPr>
          <w:rFonts w:ascii="Times New Roman" w:hAnsi="Times New Roman"/>
          <w:sz w:val="28"/>
          <w:szCs w:val="28"/>
          <w:lang w:eastAsia="ru-RU"/>
        </w:rPr>
      </w:pPr>
      <w:r w:rsidRPr="005F59EB">
        <w:rPr>
          <w:rFonts w:ascii="Times New Roman" w:hAnsi="Times New Roman"/>
          <w:sz w:val="28"/>
          <w:szCs w:val="28"/>
          <w:lang w:eastAsia="ru-RU"/>
        </w:rPr>
        <w:t xml:space="preserve">По результатам контрольного мероприятия в адрес </w:t>
      </w:r>
      <w:r w:rsidR="00C205EF">
        <w:rPr>
          <w:rFonts w:ascii="Times New Roman" w:hAnsi="Times New Roman"/>
          <w:sz w:val="28"/>
          <w:szCs w:val="28"/>
          <w:lang w:eastAsia="ru-RU"/>
        </w:rPr>
        <w:t xml:space="preserve">Председателя Совета депутатов </w:t>
      </w:r>
      <w:r w:rsidR="008A36B0" w:rsidRPr="005F59EB">
        <w:rPr>
          <w:rFonts w:ascii="Times New Roman" w:hAnsi="Times New Roman"/>
          <w:sz w:val="28"/>
          <w:szCs w:val="28"/>
          <w:lang w:eastAsia="ru-RU"/>
        </w:rPr>
        <w:t xml:space="preserve">городского поселения Новоивановское </w:t>
      </w:r>
      <w:r w:rsidRPr="005F59EB">
        <w:rPr>
          <w:rFonts w:ascii="Times New Roman" w:hAnsi="Times New Roman"/>
          <w:sz w:val="28"/>
          <w:szCs w:val="28"/>
          <w:lang w:eastAsia="ru-RU"/>
        </w:rPr>
        <w:t xml:space="preserve">Одинцовского муниципального района </w:t>
      </w:r>
      <w:r w:rsidR="00C205EF">
        <w:rPr>
          <w:rFonts w:ascii="Times New Roman" w:hAnsi="Times New Roman"/>
          <w:sz w:val="28"/>
          <w:szCs w:val="28"/>
          <w:lang w:eastAsia="ru-RU"/>
        </w:rPr>
        <w:t xml:space="preserve">Московской области </w:t>
      </w:r>
      <w:r w:rsidRPr="005F59EB">
        <w:rPr>
          <w:rFonts w:ascii="Times New Roman" w:hAnsi="Times New Roman"/>
          <w:sz w:val="28"/>
          <w:szCs w:val="28"/>
          <w:lang w:eastAsia="ru-RU"/>
        </w:rPr>
        <w:t xml:space="preserve">направлен отчет </w:t>
      </w:r>
      <w:r w:rsidR="005F59EB" w:rsidRPr="005F59EB">
        <w:rPr>
          <w:rFonts w:ascii="Times New Roman" w:hAnsi="Times New Roman"/>
          <w:sz w:val="28"/>
          <w:szCs w:val="28"/>
          <w:lang w:eastAsia="ru-RU"/>
        </w:rPr>
        <w:t xml:space="preserve">и </w:t>
      </w:r>
      <w:r w:rsidR="005F59EB" w:rsidRPr="00D83C36">
        <w:rPr>
          <w:rFonts w:ascii="Times New Roman" w:hAnsi="Times New Roman"/>
          <w:sz w:val="28"/>
          <w:szCs w:val="28"/>
          <w:lang w:eastAsia="ru-RU"/>
        </w:rPr>
        <w:t>представление</w:t>
      </w:r>
      <w:r w:rsidR="005F59EB">
        <w:rPr>
          <w:rFonts w:ascii="Times New Roman" w:hAnsi="Times New Roman"/>
          <w:sz w:val="28"/>
          <w:szCs w:val="28"/>
          <w:lang w:eastAsia="ru-RU"/>
        </w:rPr>
        <w:t>.</w:t>
      </w:r>
      <w:r w:rsidR="005F59EB" w:rsidRPr="005F59EB">
        <w:rPr>
          <w:rFonts w:ascii="Times New Roman" w:hAnsi="Times New Roman"/>
          <w:sz w:val="28"/>
          <w:szCs w:val="28"/>
          <w:lang w:eastAsia="ru-RU"/>
        </w:rPr>
        <w:t xml:space="preserve"> </w:t>
      </w:r>
    </w:p>
    <w:p w:rsidR="005F59EB" w:rsidRPr="00C157AD" w:rsidRDefault="005F59EB" w:rsidP="005F59EB">
      <w:pPr>
        <w:spacing w:after="0" w:line="240" w:lineRule="auto"/>
        <w:ind w:firstLine="709"/>
        <w:jc w:val="both"/>
        <w:rPr>
          <w:rFonts w:ascii="Times New Roman" w:eastAsia="Times New Roman" w:hAnsi="Times New Roman"/>
          <w:sz w:val="28"/>
          <w:szCs w:val="28"/>
          <w:lang w:eastAsia="ru-RU"/>
        </w:rPr>
      </w:pPr>
      <w:r w:rsidRPr="00C157AD">
        <w:rPr>
          <w:rFonts w:ascii="Times New Roman" w:eastAsia="Times New Roman" w:hAnsi="Times New Roman"/>
          <w:sz w:val="28"/>
          <w:szCs w:val="28"/>
          <w:lang w:eastAsia="ru-RU"/>
        </w:rPr>
        <w:t>Материалы контрольного мероприятия направлены в Главное контрольное управление Московской области для проверки на п</w:t>
      </w:r>
      <w:r w:rsidR="0019113E">
        <w:rPr>
          <w:rFonts w:ascii="Times New Roman" w:eastAsia="Times New Roman" w:hAnsi="Times New Roman"/>
          <w:sz w:val="28"/>
          <w:szCs w:val="28"/>
          <w:lang w:eastAsia="ru-RU"/>
        </w:rPr>
        <w:t>редмет наличия признаков  правонарушений</w:t>
      </w:r>
      <w:r w:rsidRPr="00C157AD">
        <w:rPr>
          <w:rFonts w:ascii="Times New Roman" w:eastAsia="Times New Roman" w:hAnsi="Times New Roman"/>
          <w:sz w:val="28"/>
          <w:szCs w:val="28"/>
          <w:lang w:eastAsia="ru-RU"/>
        </w:rPr>
        <w:t>, предусмотренных</w:t>
      </w:r>
      <w:r w:rsidR="000325E5">
        <w:rPr>
          <w:rFonts w:ascii="Times New Roman" w:eastAsia="Times New Roman" w:hAnsi="Times New Roman"/>
          <w:sz w:val="28"/>
          <w:szCs w:val="28"/>
          <w:lang w:eastAsia="ru-RU"/>
        </w:rPr>
        <w:t xml:space="preserve">                                           </w:t>
      </w:r>
      <w:r w:rsidRPr="00C157AD">
        <w:rPr>
          <w:rFonts w:ascii="Times New Roman" w:eastAsia="Times New Roman" w:hAnsi="Times New Roman"/>
          <w:sz w:val="28"/>
          <w:szCs w:val="28"/>
          <w:lang w:eastAsia="ru-RU"/>
        </w:rPr>
        <w:t xml:space="preserve"> </w:t>
      </w:r>
      <w:r w:rsidR="00D83C36">
        <w:rPr>
          <w:rFonts w:ascii="Times New Roman" w:eastAsia="Times New Roman" w:hAnsi="Times New Roman"/>
          <w:sz w:val="28"/>
          <w:szCs w:val="28"/>
          <w:lang w:eastAsia="ru-RU"/>
        </w:rPr>
        <w:t xml:space="preserve">ч. 2 </w:t>
      </w:r>
      <w:r w:rsidR="00C157AD" w:rsidRPr="00C157AD">
        <w:rPr>
          <w:rFonts w:ascii="Times New Roman" w:eastAsia="Times New Roman" w:hAnsi="Times New Roman"/>
          <w:sz w:val="28"/>
          <w:szCs w:val="28"/>
          <w:lang w:eastAsia="ru-RU"/>
        </w:rPr>
        <w:t>ст. 7.29</w:t>
      </w:r>
      <w:r w:rsidR="000325E5">
        <w:rPr>
          <w:rFonts w:ascii="Times New Roman" w:eastAsia="Times New Roman" w:hAnsi="Times New Roman"/>
          <w:sz w:val="28"/>
          <w:szCs w:val="28"/>
          <w:lang w:eastAsia="ru-RU"/>
        </w:rPr>
        <w:t>.</w:t>
      </w:r>
      <w:r w:rsidR="00C157AD" w:rsidRPr="00C157AD">
        <w:rPr>
          <w:rFonts w:ascii="Times New Roman" w:eastAsia="Times New Roman" w:hAnsi="Times New Roman"/>
          <w:sz w:val="28"/>
          <w:szCs w:val="28"/>
          <w:lang w:eastAsia="ru-RU"/>
        </w:rPr>
        <w:t>, ч. 2</w:t>
      </w:r>
      <w:r w:rsidRPr="00C157AD">
        <w:rPr>
          <w:rFonts w:ascii="Times New Roman" w:eastAsia="Times New Roman" w:hAnsi="Times New Roman"/>
          <w:sz w:val="28"/>
          <w:szCs w:val="28"/>
          <w:lang w:eastAsia="ru-RU"/>
        </w:rPr>
        <w:t xml:space="preserve"> ст. </w:t>
      </w:r>
      <w:r w:rsidR="00C157AD" w:rsidRPr="00C157AD">
        <w:rPr>
          <w:rFonts w:ascii="Times New Roman" w:eastAsia="Times New Roman" w:hAnsi="Times New Roman"/>
          <w:sz w:val="28"/>
          <w:szCs w:val="28"/>
          <w:lang w:eastAsia="ru-RU"/>
        </w:rPr>
        <w:t>7.30</w:t>
      </w:r>
      <w:r w:rsidR="000325E5">
        <w:rPr>
          <w:rFonts w:ascii="Times New Roman" w:eastAsia="Times New Roman" w:hAnsi="Times New Roman"/>
          <w:sz w:val="28"/>
          <w:szCs w:val="28"/>
          <w:lang w:eastAsia="ru-RU"/>
        </w:rPr>
        <w:t>.</w:t>
      </w:r>
      <w:r w:rsidR="00C157AD" w:rsidRPr="00C157AD">
        <w:rPr>
          <w:rFonts w:ascii="Times New Roman" w:eastAsia="Times New Roman" w:hAnsi="Times New Roman"/>
          <w:sz w:val="28"/>
          <w:szCs w:val="28"/>
          <w:lang w:eastAsia="ru-RU"/>
        </w:rPr>
        <w:t xml:space="preserve"> </w:t>
      </w:r>
      <w:r w:rsidRPr="00C157AD">
        <w:rPr>
          <w:rFonts w:ascii="Times New Roman" w:eastAsia="Times New Roman" w:hAnsi="Times New Roman"/>
          <w:sz w:val="28"/>
          <w:szCs w:val="28"/>
          <w:lang w:eastAsia="ru-RU"/>
        </w:rPr>
        <w:t>Кодекса Российской Федерации об административных правонарушениях, а также на предмет возможности привлечения виновных в допущенных нарушениях должностных лиц к административной ответственности.</w:t>
      </w:r>
    </w:p>
    <w:p w:rsidR="005F59EB" w:rsidRPr="00C157AD" w:rsidRDefault="005F59EB" w:rsidP="005F59EB">
      <w:pPr>
        <w:spacing w:after="0" w:line="240" w:lineRule="auto"/>
        <w:ind w:firstLine="709"/>
        <w:jc w:val="both"/>
        <w:rPr>
          <w:rFonts w:ascii="Times New Roman" w:hAnsi="Times New Roman" w:cs="Times New Roman"/>
          <w:sz w:val="28"/>
          <w:szCs w:val="28"/>
        </w:rPr>
      </w:pPr>
      <w:r w:rsidRPr="00C157AD">
        <w:rPr>
          <w:rFonts w:ascii="Times New Roman" w:hAnsi="Times New Roman" w:cs="Times New Roman"/>
          <w:sz w:val="28"/>
          <w:szCs w:val="28"/>
        </w:rPr>
        <w:t xml:space="preserve">По материалам проверки Главным контрольным управлением Московской области возбуждено и рассмотрено 1 дело об </w:t>
      </w:r>
      <w:r w:rsidR="0019113E">
        <w:rPr>
          <w:rFonts w:ascii="Times New Roman" w:hAnsi="Times New Roman" w:cs="Times New Roman"/>
          <w:sz w:val="28"/>
          <w:szCs w:val="28"/>
        </w:rPr>
        <w:t>административном правонарушении</w:t>
      </w:r>
      <w:r w:rsidRPr="00C157AD">
        <w:rPr>
          <w:rFonts w:ascii="Times New Roman" w:hAnsi="Times New Roman" w:cs="Times New Roman"/>
          <w:sz w:val="28"/>
          <w:szCs w:val="28"/>
        </w:rPr>
        <w:t xml:space="preserve"> в отношении 1 должностного лица Администрации </w:t>
      </w:r>
      <w:r w:rsidR="00C157AD" w:rsidRPr="00C157AD">
        <w:rPr>
          <w:rFonts w:ascii="Times New Roman" w:hAnsi="Times New Roman" w:cs="Times New Roman"/>
          <w:sz w:val="28"/>
          <w:szCs w:val="28"/>
        </w:rPr>
        <w:t>городского поселения Новоивановское по  ч. 2 ст. 7.30</w:t>
      </w:r>
      <w:r w:rsidR="000325E5">
        <w:rPr>
          <w:rFonts w:ascii="Times New Roman" w:hAnsi="Times New Roman" w:cs="Times New Roman"/>
          <w:sz w:val="28"/>
          <w:szCs w:val="28"/>
        </w:rPr>
        <w:t>.</w:t>
      </w:r>
      <w:r w:rsidRPr="00C157AD">
        <w:rPr>
          <w:rFonts w:ascii="Times New Roman" w:hAnsi="Times New Roman" w:cs="Times New Roman"/>
          <w:sz w:val="28"/>
          <w:szCs w:val="28"/>
        </w:rPr>
        <w:t xml:space="preserve"> КоАП РФ, </w:t>
      </w:r>
      <w:proofErr w:type="gramStart"/>
      <w:r w:rsidR="0057406A">
        <w:rPr>
          <w:rFonts w:ascii="Times New Roman" w:hAnsi="Times New Roman" w:cs="Times New Roman"/>
          <w:sz w:val="28"/>
          <w:szCs w:val="28"/>
        </w:rPr>
        <w:t>которое</w:t>
      </w:r>
      <w:proofErr w:type="gramEnd"/>
      <w:r w:rsidR="0057406A">
        <w:rPr>
          <w:rFonts w:ascii="Times New Roman" w:hAnsi="Times New Roman" w:cs="Times New Roman"/>
          <w:sz w:val="28"/>
          <w:szCs w:val="28"/>
        </w:rPr>
        <w:t xml:space="preserve"> прекращено</w:t>
      </w:r>
      <w:r w:rsidR="00C157AD" w:rsidRPr="00C157AD">
        <w:rPr>
          <w:rFonts w:ascii="Times New Roman" w:hAnsi="Times New Roman" w:cs="Times New Roman"/>
          <w:sz w:val="28"/>
          <w:szCs w:val="28"/>
        </w:rPr>
        <w:t xml:space="preserve"> в связи с малозначительностью.</w:t>
      </w:r>
    </w:p>
    <w:p w:rsidR="00256F86" w:rsidRPr="00C157AD" w:rsidRDefault="00256F86" w:rsidP="00E00244">
      <w:pPr>
        <w:spacing w:after="0" w:line="240" w:lineRule="auto"/>
        <w:jc w:val="center"/>
        <w:rPr>
          <w:rFonts w:ascii="Times New Roman" w:hAnsi="Times New Roman"/>
          <w:sz w:val="28"/>
          <w:szCs w:val="28"/>
          <w:lang w:eastAsia="ru-RU"/>
        </w:rPr>
      </w:pPr>
    </w:p>
    <w:p w:rsidR="00256F86" w:rsidRPr="00C157AD" w:rsidRDefault="00256F86" w:rsidP="00E00244">
      <w:pPr>
        <w:spacing w:after="0" w:line="240" w:lineRule="auto"/>
        <w:jc w:val="center"/>
        <w:rPr>
          <w:rFonts w:ascii="Times New Roman" w:hAnsi="Times New Roman"/>
          <w:sz w:val="28"/>
          <w:szCs w:val="28"/>
          <w:lang w:eastAsia="ru-RU"/>
        </w:rPr>
      </w:pPr>
    </w:p>
    <w:p w:rsidR="00256F86" w:rsidRPr="00C157AD" w:rsidRDefault="00256F86" w:rsidP="00E00244">
      <w:pPr>
        <w:spacing w:after="0" w:line="240" w:lineRule="auto"/>
        <w:jc w:val="center"/>
        <w:rPr>
          <w:rFonts w:ascii="Times New Roman" w:hAnsi="Times New Roman"/>
          <w:sz w:val="28"/>
          <w:szCs w:val="28"/>
          <w:lang w:eastAsia="ru-RU"/>
        </w:rPr>
      </w:pPr>
    </w:p>
    <w:p w:rsidR="00256F86" w:rsidRDefault="00256F86" w:rsidP="00E00244">
      <w:pPr>
        <w:spacing w:after="0" w:line="240" w:lineRule="auto"/>
        <w:jc w:val="center"/>
        <w:rPr>
          <w:rFonts w:ascii="Times New Roman" w:hAnsi="Times New Roman"/>
          <w:sz w:val="28"/>
          <w:szCs w:val="28"/>
          <w:lang w:eastAsia="ru-RU"/>
        </w:rPr>
      </w:pPr>
    </w:p>
    <w:p w:rsidR="0019113E" w:rsidRDefault="0019113E" w:rsidP="00E00244">
      <w:pPr>
        <w:spacing w:after="0" w:line="240" w:lineRule="auto"/>
        <w:jc w:val="center"/>
        <w:rPr>
          <w:rFonts w:ascii="Times New Roman" w:hAnsi="Times New Roman"/>
          <w:sz w:val="28"/>
          <w:szCs w:val="28"/>
          <w:lang w:eastAsia="ru-RU"/>
        </w:rPr>
      </w:pPr>
    </w:p>
    <w:p w:rsidR="0057406A" w:rsidRDefault="0057406A" w:rsidP="00E00244">
      <w:pPr>
        <w:spacing w:after="0" w:line="240" w:lineRule="auto"/>
        <w:jc w:val="center"/>
        <w:rPr>
          <w:rFonts w:ascii="Times New Roman" w:hAnsi="Times New Roman"/>
          <w:sz w:val="28"/>
          <w:szCs w:val="28"/>
          <w:lang w:eastAsia="ru-RU"/>
        </w:rPr>
      </w:pPr>
    </w:p>
    <w:p w:rsidR="0057406A" w:rsidRDefault="0057406A" w:rsidP="00E00244">
      <w:pPr>
        <w:spacing w:after="0" w:line="240" w:lineRule="auto"/>
        <w:jc w:val="center"/>
        <w:rPr>
          <w:rFonts w:ascii="Times New Roman" w:hAnsi="Times New Roman"/>
          <w:sz w:val="28"/>
          <w:szCs w:val="28"/>
          <w:lang w:eastAsia="ru-RU"/>
        </w:rPr>
      </w:pPr>
    </w:p>
    <w:p w:rsidR="0057406A" w:rsidRDefault="0057406A" w:rsidP="00E00244">
      <w:pPr>
        <w:spacing w:after="0" w:line="240" w:lineRule="auto"/>
        <w:jc w:val="center"/>
        <w:rPr>
          <w:rFonts w:ascii="Times New Roman" w:hAnsi="Times New Roman"/>
          <w:sz w:val="28"/>
          <w:szCs w:val="28"/>
          <w:lang w:eastAsia="ru-RU"/>
        </w:rPr>
      </w:pPr>
    </w:p>
    <w:p w:rsidR="0057406A" w:rsidRDefault="0057406A" w:rsidP="00E00244">
      <w:pPr>
        <w:spacing w:after="0" w:line="240" w:lineRule="auto"/>
        <w:jc w:val="center"/>
        <w:rPr>
          <w:rFonts w:ascii="Times New Roman" w:hAnsi="Times New Roman"/>
          <w:sz w:val="28"/>
          <w:szCs w:val="28"/>
          <w:lang w:eastAsia="ru-RU"/>
        </w:rPr>
      </w:pPr>
    </w:p>
    <w:p w:rsidR="0057406A" w:rsidRDefault="0057406A" w:rsidP="00E00244">
      <w:pPr>
        <w:spacing w:after="0" w:line="240" w:lineRule="auto"/>
        <w:jc w:val="center"/>
        <w:rPr>
          <w:rFonts w:ascii="Times New Roman" w:hAnsi="Times New Roman"/>
          <w:sz w:val="28"/>
          <w:szCs w:val="28"/>
          <w:lang w:eastAsia="ru-RU"/>
        </w:rPr>
      </w:pPr>
    </w:p>
    <w:p w:rsidR="0057406A" w:rsidRDefault="0057406A" w:rsidP="00E00244">
      <w:pPr>
        <w:spacing w:after="0" w:line="240" w:lineRule="auto"/>
        <w:jc w:val="center"/>
        <w:rPr>
          <w:rFonts w:ascii="Times New Roman" w:hAnsi="Times New Roman"/>
          <w:sz w:val="28"/>
          <w:szCs w:val="28"/>
          <w:lang w:eastAsia="ru-RU"/>
        </w:rPr>
      </w:pPr>
    </w:p>
    <w:p w:rsidR="0057406A" w:rsidRDefault="0057406A" w:rsidP="00E00244">
      <w:pPr>
        <w:spacing w:after="0" w:line="240" w:lineRule="auto"/>
        <w:jc w:val="center"/>
        <w:rPr>
          <w:rFonts w:ascii="Times New Roman" w:hAnsi="Times New Roman"/>
          <w:sz w:val="28"/>
          <w:szCs w:val="28"/>
          <w:lang w:eastAsia="ru-RU"/>
        </w:rPr>
      </w:pPr>
    </w:p>
    <w:p w:rsidR="0057406A" w:rsidRDefault="0057406A" w:rsidP="00E00244">
      <w:pPr>
        <w:spacing w:after="0" w:line="240" w:lineRule="auto"/>
        <w:jc w:val="center"/>
        <w:rPr>
          <w:rFonts w:ascii="Times New Roman" w:hAnsi="Times New Roman"/>
          <w:sz w:val="28"/>
          <w:szCs w:val="28"/>
          <w:lang w:eastAsia="ru-RU"/>
        </w:rPr>
      </w:pPr>
    </w:p>
    <w:p w:rsidR="0057406A" w:rsidRDefault="0057406A" w:rsidP="00E00244">
      <w:pPr>
        <w:spacing w:after="0" w:line="240" w:lineRule="auto"/>
        <w:jc w:val="center"/>
        <w:rPr>
          <w:rFonts w:ascii="Times New Roman" w:hAnsi="Times New Roman"/>
          <w:sz w:val="28"/>
          <w:szCs w:val="28"/>
          <w:lang w:eastAsia="ru-RU"/>
        </w:rPr>
      </w:pPr>
    </w:p>
    <w:p w:rsidR="0057406A" w:rsidRDefault="0057406A" w:rsidP="00E00244">
      <w:pPr>
        <w:spacing w:after="0" w:line="240" w:lineRule="auto"/>
        <w:jc w:val="center"/>
        <w:rPr>
          <w:rFonts w:ascii="Times New Roman" w:hAnsi="Times New Roman"/>
          <w:sz w:val="28"/>
          <w:szCs w:val="28"/>
          <w:lang w:eastAsia="ru-RU"/>
        </w:rPr>
      </w:pPr>
      <w:bookmarkStart w:id="0" w:name="_GoBack"/>
      <w:bookmarkEnd w:id="0"/>
    </w:p>
    <w:p w:rsidR="0019113E" w:rsidRDefault="0019113E" w:rsidP="00E00244">
      <w:pPr>
        <w:spacing w:after="0" w:line="240" w:lineRule="auto"/>
        <w:jc w:val="center"/>
        <w:rPr>
          <w:rFonts w:ascii="Times New Roman" w:hAnsi="Times New Roman"/>
          <w:sz w:val="28"/>
          <w:szCs w:val="28"/>
          <w:lang w:eastAsia="ru-RU"/>
        </w:rPr>
      </w:pPr>
    </w:p>
    <w:p w:rsidR="0019113E" w:rsidRPr="00C157AD" w:rsidRDefault="0019113E" w:rsidP="00E00244">
      <w:pPr>
        <w:spacing w:after="0" w:line="240" w:lineRule="auto"/>
        <w:jc w:val="center"/>
        <w:rPr>
          <w:rFonts w:ascii="Times New Roman" w:hAnsi="Times New Roman"/>
          <w:sz w:val="28"/>
          <w:szCs w:val="28"/>
          <w:lang w:eastAsia="ru-RU"/>
        </w:rPr>
      </w:pPr>
    </w:p>
    <w:p w:rsidR="00091D9A" w:rsidRPr="00CD05FB" w:rsidRDefault="00091D9A" w:rsidP="00CD05FB">
      <w:pPr>
        <w:spacing w:after="0" w:line="240" w:lineRule="auto"/>
        <w:jc w:val="center"/>
        <w:rPr>
          <w:rFonts w:ascii="Times New Roman" w:hAnsi="Times New Roman" w:cs="Times New Roman"/>
          <w:snapToGrid w:val="0"/>
          <w:sz w:val="28"/>
          <w:szCs w:val="28"/>
        </w:rPr>
      </w:pPr>
      <w:r w:rsidRPr="00CD05FB">
        <w:rPr>
          <w:rFonts w:ascii="Times New Roman" w:eastAsia="Calibri" w:hAnsi="Times New Roman" w:cs="Times New Roman"/>
          <w:sz w:val="28"/>
          <w:szCs w:val="28"/>
        </w:rPr>
        <w:lastRenderedPageBreak/>
        <w:t xml:space="preserve">Информация об устранении нарушений по результатам </w:t>
      </w:r>
      <w:r w:rsidRPr="00CD05FB">
        <w:rPr>
          <w:rFonts w:ascii="Times New Roman" w:eastAsia="Times New Roman" w:hAnsi="Times New Roman" w:cs="Times New Roman"/>
          <w:sz w:val="28"/>
          <w:szCs w:val="28"/>
          <w:lang w:eastAsia="ru-RU"/>
        </w:rPr>
        <w:t xml:space="preserve">проведенного контрольного мероприятия </w:t>
      </w:r>
      <w:r w:rsidRPr="00CD05FB">
        <w:rPr>
          <w:rFonts w:ascii="Times New Roman" w:hAnsi="Times New Roman" w:cs="Times New Roman"/>
          <w:snapToGrid w:val="0"/>
          <w:sz w:val="28"/>
          <w:szCs w:val="28"/>
        </w:rPr>
        <w:t>«</w:t>
      </w:r>
      <w:r w:rsidR="00CD05FB" w:rsidRPr="00CD05FB">
        <w:rPr>
          <w:rFonts w:ascii="Times New Roman" w:hAnsi="Times New Roman" w:cs="Times New Roman"/>
          <w:sz w:val="28"/>
          <w:szCs w:val="28"/>
        </w:rPr>
        <w:t>Проверка эффективности и результативности использования бюджетных средств, выделенных в 2015-2016 годах на реализацию мероприятий муниципальной программы "Муниципальное управление в городском поселении Новоивановское Одинцовского муниципального района Московской области" на 2014-2018 годы, с элементами аудита в сфере закупок товаров, работ, услуг</w:t>
      </w:r>
      <w:r w:rsidRPr="00CD05FB">
        <w:rPr>
          <w:rFonts w:ascii="Times New Roman" w:hAnsi="Times New Roman" w:cs="Times New Roman"/>
          <w:snapToGrid w:val="0"/>
          <w:sz w:val="28"/>
          <w:szCs w:val="28"/>
        </w:rPr>
        <w:t>».</w:t>
      </w:r>
    </w:p>
    <w:p w:rsidR="00091D9A" w:rsidRPr="00CD05FB" w:rsidRDefault="00091D9A" w:rsidP="00091D9A">
      <w:pPr>
        <w:spacing w:after="0" w:line="240" w:lineRule="auto"/>
        <w:jc w:val="center"/>
        <w:rPr>
          <w:rFonts w:ascii="Times New Roman" w:hAnsi="Times New Roman" w:cs="Times New Roman"/>
          <w:snapToGrid w:val="0"/>
          <w:sz w:val="28"/>
          <w:szCs w:val="28"/>
        </w:rPr>
      </w:pPr>
    </w:p>
    <w:p w:rsidR="00CD05FB" w:rsidRPr="0019113E" w:rsidRDefault="00091D9A" w:rsidP="0019113E">
      <w:pPr>
        <w:spacing w:after="0" w:line="240" w:lineRule="auto"/>
        <w:ind w:firstLine="708"/>
        <w:jc w:val="both"/>
        <w:rPr>
          <w:rFonts w:ascii="Times New Roman" w:hAnsi="Times New Roman" w:cs="Times New Roman"/>
          <w:sz w:val="28"/>
          <w:szCs w:val="28"/>
        </w:rPr>
      </w:pPr>
      <w:r w:rsidRPr="00CD05FB">
        <w:rPr>
          <w:rFonts w:ascii="Times New Roman" w:hAnsi="Times New Roman" w:cs="Times New Roman"/>
          <w:sz w:val="28"/>
          <w:szCs w:val="28"/>
        </w:rPr>
        <w:t xml:space="preserve">Предложения, указанные в Представлении Контрольно-счетной палаты, выполнены </w:t>
      </w:r>
      <w:r w:rsidR="00CD05FB" w:rsidRPr="00CD05FB">
        <w:rPr>
          <w:rFonts w:ascii="Times New Roman" w:eastAsia="Times New Roman" w:hAnsi="Times New Roman" w:cs="Times New Roman"/>
          <w:sz w:val="28"/>
          <w:szCs w:val="28"/>
          <w:lang w:eastAsia="ru-RU"/>
        </w:rPr>
        <w:t>Администрацией городского поселения Новоивановское</w:t>
      </w:r>
      <w:r w:rsidRPr="00CD05FB">
        <w:rPr>
          <w:rFonts w:ascii="Times New Roman" w:eastAsia="Times New Roman" w:hAnsi="Times New Roman" w:cs="Times New Roman"/>
          <w:sz w:val="28"/>
          <w:szCs w:val="28"/>
          <w:lang w:eastAsia="ru-RU"/>
        </w:rPr>
        <w:t xml:space="preserve"> Одинцовского муниципального района</w:t>
      </w:r>
      <w:r w:rsidRPr="00CD05FB">
        <w:rPr>
          <w:rFonts w:ascii="Times New Roman" w:hAnsi="Times New Roman" w:cs="Times New Roman"/>
          <w:sz w:val="28"/>
          <w:szCs w:val="28"/>
        </w:rPr>
        <w:t xml:space="preserve"> </w:t>
      </w:r>
      <w:r w:rsidR="00C205EF">
        <w:rPr>
          <w:rFonts w:ascii="Times New Roman" w:hAnsi="Times New Roman" w:cs="Times New Roman"/>
          <w:sz w:val="28"/>
          <w:szCs w:val="28"/>
        </w:rPr>
        <w:t>полностью.</w:t>
      </w:r>
    </w:p>
    <w:sectPr w:rsidR="00CD05FB" w:rsidRPr="001911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334B4"/>
    <w:multiLevelType w:val="hybridMultilevel"/>
    <w:tmpl w:val="E558019A"/>
    <w:lvl w:ilvl="0" w:tplc="B1BC0B80">
      <w:start w:val="1"/>
      <w:numFmt w:val="decimal"/>
      <w:lvlText w:val="%1."/>
      <w:lvlJc w:val="left"/>
      <w:pPr>
        <w:ind w:left="928" w:hanging="360"/>
      </w:pPr>
      <w:rPr>
        <w:rFonts w:ascii="Times New Roman" w:eastAsia="Times New Roman" w:hAnsi="Times New Roman" w:cs="Times New Roman"/>
        <w:b w:val="0"/>
        <w:i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7EC81A55"/>
    <w:multiLevelType w:val="hybridMultilevel"/>
    <w:tmpl w:val="7826BCE0"/>
    <w:lvl w:ilvl="0" w:tplc="7FCE8BF8">
      <w:start w:val="1"/>
      <w:numFmt w:val="decimal"/>
      <w:lvlText w:val="%1."/>
      <w:lvlJc w:val="left"/>
      <w:pPr>
        <w:ind w:left="36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7C"/>
    <w:rsid w:val="000325E5"/>
    <w:rsid w:val="00091D9A"/>
    <w:rsid w:val="000B41CF"/>
    <w:rsid w:val="000C09FB"/>
    <w:rsid w:val="00104BFE"/>
    <w:rsid w:val="00155E03"/>
    <w:rsid w:val="001704B0"/>
    <w:rsid w:val="0019113E"/>
    <w:rsid w:val="001B7243"/>
    <w:rsid w:val="001F647A"/>
    <w:rsid w:val="00214FCD"/>
    <w:rsid w:val="00233D99"/>
    <w:rsid w:val="00240E92"/>
    <w:rsid w:val="00256F86"/>
    <w:rsid w:val="00277F05"/>
    <w:rsid w:val="002B7A90"/>
    <w:rsid w:val="00307502"/>
    <w:rsid w:val="00412EFB"/>
    <w:rsid w:val="00415431"/>
    <w:rsid w:val="00440F99"/>
    <w:rsid w:val="00464DD4"/>
    <w:rsid w:val="004A57F0"/>
    <w:rsid w:val="004D265F"/>
    <w:rsid w:val="004D5370"/>
    <w:rsid w:val="00551ACB"/>
    <w:rsid w:val="0057406A"/>
    <w:rsid w:val="005E63E0"/>
    <w:rsid w:val="005F59EB"/>
    <w:rsid w:val="00662280"/>
    <w:rsid w:val="00696852"/>
    <w:rsid w:val="006A7F7C"/>
    <w:rsid w:val="00721AFA"/>
    <w:rsid w:val="007C4CDE"/>
    <w:rsid w:val="008A36B0"/>
    <w:rsid w:val="00953495"/>
    <w:rsid w:val="009E253D"/>
    <w:rsid w:val="00A26229"/>
    <w:rsid w:val="00A40BF4"/>
    <w:rsid w:val="00AF643A"/>
    <w:rsid w:val="00B503D7"/>
    <w:rsid w:val="00B9696F"/>
    <w:rsid w:val="00BB1256"/>
    <w:rsid w:val="00BF3300"/>
    <w:rsid w:val="00C157AD"/>
    <w:rsid w:val="00C205EF"/>
    <w:rsid w:val="00C427CB"/>
    <w:rsid w:val="00C568BA"/>
    <w:rsid w:val="00C92F21"/>
    <w:rsid w:val="00CD05FB"/>
    <w:rsid w:val="00D203AC"/>
    <w:rsid w:val="00D83C36"/>
    <w:rsid w:val="00D856B8"/>
    <w:rsid w:val="00E00244"/>
    <w:rsid w:val="00E37422"/>
    <w:rsid w:val="00E656CF"/>
    <w:rsid w:val="00E9139E"/>
    <w:rsid w:val="00EA5538"/>
    <w:rsid w:val="00EF40BB"/>
    <w:rsid w:val="00F24096"/>
    <w:rsid w:val="00F70D5E"/>
    <w:rsid w:val="00FA4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3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370"/>
    <w:pPr>
      <w:ind w:left="720"/>
      <w:contextualSpacing/>
    </w:pPr>
  </w:style>
  <w:style w:type="character" w:customStyle="1" w:styleId="2">
    <w:name w:val="Основной текст (2)_"/>
    <w:basedOn w:val="a0"/>
    <w:link w:val="20"/>
    <w:rsid w:val="00B9696F"/>
    <w:rPr>
      <w:rFonts w:ascii="Times New Roman" w:eastAsia="Times New Roman" w:hAnsi="Times New Roman"/>
      <w:sz w:val="25"/>
      <w:szCs w:val="25"/>
      <w:shd w:val="clear" w:color="auto" w:fill="FFFFFF"/>
    </w:rPr>
  </w:style>
  <w:style w:type="paragraph" w:customStyle="1" w:styleId="20">
    <w:name w:val="Основной текст (2)"/>
    <w:basedOn w:val="a"/>
    <w:link w:val="2"/>
    <w:rsid w:val="00B9696F"/>
    <w:pPr>
      <w:shd w:val="clear" w:color="auto" w:fill="FFFFFF"/>
      <w:spacing w:before="240" w:after="360" w:line="0" w:lineRule="atLeast"/>
      <w:jc w:val="both"/>
    </w:pPr>
    <w:rPr>
      <w:rFonts w:ascii="Times New Roman" w:eastAsia="Times New Roman" w:hAnsi="Times New Roman"/>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3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370"/>
    <w:pPr>
      <w:ind w:left="720"/>
      <w:contextualSpacing/>
    </w:pPr>
  </w:style>
  <w:style w:type="character" w:customStyle="1" w:styleId="2">
    <w:name w:val="Основной текст (2)_"/>
    <w:basedOn w:val="a0"/>
    <w:link w:val="20"/>
    <w:rsid w:val="00B9696F"/>
    <w:rPr>
      <w:rFonts w:ascii="Times New Roman" w:eastAsia="Times New Roman" w:hAnsi="Times New Roman"/>
      <w:sz w:val="25"/>
      <w:szCs w:val="25"/>
      <w:shd w:val="clear" w:color="auto" w:fill="FFFFFF"/>
    </w:rPr>
  </w:style>
  <w:style w:type="paragraph" w:customStyle="1" w:styleId="20">
    <w:name w:val="Основной текст (2)"/>
    <w:basedOn w:val="a"/>
    <w:link w:val="2"/>
    <w:rsid w:val="00B9696F"/>
    <w:pPr>
      <w:shd w:val="clear" w:color="auto" w:fill="FFFFFF"/>
      <w:spacing w:before="240" w:after="360" w:line="0" w:lineRule="atLeast"/>
      <w:jc w:val="both"/>
    </w:pPr>
    <w:rPr>
      <w:rFonts w:ascii="Times New Roman" w:eastAsia="Times New Roman" w:hAnsi="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5022">
      <w:bodyDiv w:val="1"/>
      <w:marLeft w:val="0"/>
      <w:marRight w:val="0"/>
      <w:marTop w:val="0"/>
      <w:marBottom w:val="0"/>
      <w:divBdr>
        <w:top w:val="none" w:sz="0" w:space="0" w:color="auto"/>
        <w:left w:val="none" w:sz="0" w:space="0" w:color="auto"/>
        <w:bottom w:val="none" w:sz="0" w:space="0" w:color="auto"/>
        <w:right w:val="none" w:sz="0" w:space="0" w:color="auto"/>
      </w:divBdr>
    </w:div>
    <w:div w:id="318312019">
      <w:bodyDiv w:val="1"/>
      <w:marLeft w:val="0"/>
      <w:marRight w:val="0"/>
      <w:marTop w:val="0"/>
      <w:marBottom w:val="0"/>
      <w:divBdr>
        <w:top w:val="none" w:sz="0" w:space="0" w:color="auto"/>
        <w:left w:val="none" w:sz="0" w:space="0" w:color="auto"/>
        <w:bottom w:val="none" w:sz="0" w:space="0" w:color="auto"/>
        <w:right w:val="none" w:sz="0" w:space="0" w:color="auto"/>
      </w:divBdr>
    </w:div>
    <w:div w:id="44958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3</Pages>
  <Words>721</Words>
  <Characters>4110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Езепчук Кристина</dc:creator>
  <cp:keywords/>
  <dc:description/>
  <cp:lastModifiedBy>Басурина Екатерина Игоревна</cp:lastModifiedBy>
  <cp:revision>41</cp:revision>
  <cp:lastPrinted>2017-05-23T07:09:00Z</cp:lastPrinted>
  <dcterms:created xsi:type="dcterms:W3CDTF">2016-08-02T07:25:00Z</dcterms:created>
  <dcterms:modified xsi:type="dcterms:W3CDTF">2017-05-25T12:30:00Z</dcterms:modified>
</cp:coreProperties>
</file>