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D7" w:rsidRPr="006F0544" w:rsidRDefault="004D5370" w:rsidP="00982ED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F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  <w:r w:rsidR="00982ED7" w:rsidRPr="006F05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C09FB" w:rsidRPr="006F0544" w:rsidRDefault="00982ED7" w:rsidP="00982ED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F054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F0544" w:rsidRPr="006F0544">
        <w:rPr>
          <w:rFonts w:ascii="Times New Roman" w:hAnsi="Times New Roman" w:cs="Times New Roman"/>
          <w:sz w:val="28"/>
          <w:szCs w:val="28"/>
        </w:rPr>
        <w:t>Аудит реализации мероприятий муниципальных программ Одинцовского муниципального района Московской области «Культура Одинцовского муниципального района Московской области на 2014 - 2016 годы и «Развитие культуры Одинцовского муниципального района Московской области на 2014 - 2018 годы» в рамках параллельного контрольного мероприятия «Аудит реализации мероприятий государственной программы Московской области «Культура Подмосковья».</w:t>
      </w:r>
    </w:p>
    <w:p w:rsidR="00982ED7" w:rsidRPr="006F0544" w:rsidRDefault="00982ED7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6F0544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0544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6F0544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6F0544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6F0544" w:rsidRPr="006F0544">
        <w:rPr>
          <w:rFonts w:ascii="Times New Roman" w:hAnsi="Times New Roman" w:cs="Times New Roman"/>
          <w:snapToGrid w:val="0"/>
          <w:sz w:val="28"/>
          <w:szCs w:val="28"/>
        </w:rPr>
        <w:t>7.2</w:t>
      </w:r>
      <w:r w:rsidRPr="006F0544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6F0544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44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2F1E89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6F0544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982ED7" w:rsidRPr="006F054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6F0544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1932F8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6F05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2ED7" w:rsidRPr="006F0544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Одинцовского муниципального района, </w:t>
      </w:r>
      <w:r w:rsidR="006F0544" w:rsidRPr="006F0544">
        <w:rPr>
          <w:rFonts w:ascii="Times New Roman" w:hAnsi="Times New Roman" w:cs="Times New Roman"/>
          <w:snapToGrid w:val="0"/>
          <w:sz w:val="28"/>
          <w:szCs w:val="28"/>
        </w:rPr>
        <w:t>Комитет по делам молодежи, культуре и спорту Администрации Одинцовского муниципального района, подведомственные Комитету учреждения культуры и Администрация сельского поселения Захаровское</w:t>
      </w:r>
      <w:r w:rsidRPr="006F054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173CC" w:rsidRPr="006F0544" w:rsidRDefault="002173CC" w:rsidP="0021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4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выявлено финансовых нарушений и недостатков на общую сумму 381 тыс. руб. – нарушения при осуществлении государственных (муниципальных) закупок.</w:t>
      </w:r>
    </w:p>
    <w:p w:rsidR="002173CC" w:rsidRPr="006F0544" w:rsidRDefault="002173CC" w:rsidP="0021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44">
        <w:rPr>
          <w:rFonts w:ascii="Times New Roman" w:hAnsi="Times New Roman" w:cs="Times New Roman"/>
          <w:sz w:val="28"/>
          <w:szCs w:val="28"/>
        </w:rPr>
        <w:t xml:space="preserve">В ходе проверки фактически выполненных работ установлено, что в нарушение ст. 94 Федерального закона от 05.04.2013 </w:t>
      </w:r>
      <w:r w:rsidR="00FA44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F0544">
        <w:rPr>
          <w:rFonts w:ascii="Times New Roman" w:hAnsi="Times New Roman" w:cs="Times New Roman"/>
          <w:sz w:val="28"/>
          <w:szCs w:val="28"/>
        </w:rPr>
        <w:t>№ 44-ФЗ</w:t>
      </w:r>
      <w:r w:rsidR="00FA443F">
        <w:rPr>
          <w:rFonts w:ascii="Times New Roman" w:hAnsi="Times New Roman" w:cs="Times New Roman"/>
          <w:sz w:val="28"/>
          <w:szCs w:val="28"/>
        </w:rPr>
        <w:t xml:space="preserve">  </w:t>
      </w:r>
      <w:r w:rsidRPr="006F054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932F8">
        <w:rPr>
          <w:rFonts w:ascii="Times New Roman" w:hAnsi="Times New Roman" w:cs="Times New Roman"/>
          <w:sz w:val="28"/>
          <w:szCs w:val="28"/>
        </w:rPr>
        <w:t>,</w:t>
      </w:r>
      <w:r w:rsidRPr="006F0544">
        <w:rPr>
          <w:rFonts w:ascii="Times New Roman" w:hAnsi="Times New Roman" w:cs="Times New Roman"/>
          <w:sz w:val="28"/>
          <w:szCs w:val="28"/>
        </w:rPr>
        <w:t xml:space="preserve"> руководителем Администрации сельского поселения Захаровское, директорами </w:t>
      </w:r>
      <w:r w:rsidR="00FA44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0544">
        <w:rPr>
          <w:rFonts w:ascii="Times New Roman" w:hAnsi="Times New Roman" w:cs="Times New Roman"/>
          <w:sz w:val="28"/>
          <w:szCs w:val="28"/>
        </w:rPr>
        <w:t xml:space="preserve">МАОУДОД Большевяземская детская школа искусств и </w:t>
      </w:r>
      <w:r w:rsidR="00FA44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F0544">
        <w:rPr>
          <w:rFonts w:ascii="Times New Roman" w:hAnsi="Times New Roman" w:cs="Times New Roman"/>
          <w:sz w:val="28"/>
          <w:szCs w:val="28"/>
        </w:rPr>
        <w:t>МАУДО Одинцовская детская музыкальная школа осуществлена приемка выполненных работ, несоответствующих условиям контрактов, меры ответственности к подрядчикам за ненадлежащее выполнение условий контрактов не применялись.</w:t>
      </w:r>
    </w:p>
    <w:p w:rsidR="002173CC" w:rsidRPr="006F0544" w:rsidRDefault="002173CC" w:rsidP="0021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44">
        <w:rPr>
          <w:rFonts w:ascii="Times New Roman" w:hAnsi="Times New Roman" w:cs="Times New Roman"/>
          <w:sz w:val="28"/>
          <w:szCs w:val="28"/>
        </w:rPr>
        <w:t xml:space="preserve">Учреждениями, подведомственными Комитету по делам молодежи, культуре и спорту Администрации Одинцовского муниципального района, Администрацией сельского поселения Захаровское допущены нарушения Федерального закона от 05.04.2013 № 44-ФЗ по размещению </w:t>
      </w:r>
      <w:r w:rsidR="00FA44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0544">
        <w:rPr>
          <w:rFonts w:ascii="Times New Roman" w:hAnsi="Times New Roman" w:cs="Times New Roman"/>
          <w:sz w:val="28"/>
          <w:szCs w:val="28"/>
        </w:rPr>
        <w:t xml:space="preserve">планов-графиков, планов закупок, информации, предусмотренной законодательством, в единой информационной системе, по обязательным условиям, которые должны содержаться в проектах контрактов, заключаемых с субъектами малого предпринимательства. Информация по выявленным нарушениям направлена в Главное контрольное управление Московской области. </w:t>
      </w:r>
    </w:p>
    <w:p w:rsidR="002173CC" w:rsidRPr="006F0544" w:rsidRDefault="002173CC" w:rsidP="0021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44">
        <w:rPr>
          <w:rFonts w:ascii="Times New Roman" w:hAnsi="Times New Roman" w:cs="Times New Roman"/>
          <w:sz w:val="28"/>
          <w:szCs w:val="28"/>
        </w:rPr>
        <w:t>Кроме того, выявлен ряд нефинансовых нарушений.</w:t>
      </w:r>
    </w:p>
    <w:p w:rsidR="002173CC" w:rsidRPr="006F0544" w:rsidRDefault="002173CC" w:rsidP="0021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44">
        <w:rPr>
          <w:rFonts w:ascii="Times New Roman" w:hAnsi="Times New Roman" w:cs="Times New Roman"/>
          <w:sz w:val="28"/>
          <w:szCs w:val="28"/>
        </w:rPr>
        <w:t xml:space="preserve">Так, Комитетом по делам молодежи, культуре и спорту Администрации Одинцовского муниципального района в Муниципальной программе «Развитие культуры Одинцовского муниципального района Московской </w:t>
      </w:r>
      <w:r w:rsidRPr="006F0544">
        <w:rPr>
          <w:rFonts w:ascii="Times New Roman" w:hAnsi="Times New Roman" w:cs="Times New Roman"/>
          <w:sz w:val="28"/>
          <w:szCs w:val="28"/>
        </w:rPr>
        <w:lastRenderedPageBreak/>
        <w:t xml:space="preserve">области» на 2014-2018 годы (с учетом изменений на конец 2015 года) не отражены отдельные задачи, поставленные в Указах Президента Российской Федерации, цели государственной политики в сфере культуры. </w:t>
      </w:r>
      <w:r w:rsidR="00FA44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0544">
        <w:rPr>
          <w:rFonts w:ascii="Times New Roman" w:hAnsi="Times New Roman" w:cs="Times New Roman"/>
          <w:sz w:val="28"/>
          <w:szCs w:val="28"/>
        </w:rPr>
        <w:t>Нарушен порядок разработки и реализации муниципальных программ Одинцовского муниципального района Московской области, порядок формирования, финансового обеспечения и мониторинга выполнения муниципальных заданий. По данному факту Контрольно-счетной палатой составлено 10 протоколов об административном пра</w:t>
      </w:r>
      <w:r w:rsidR="00FA443F">
        <w:rPr>
          <w:rFonts w:ascii="Times New Roman" w:hAnsi="Times New Roman" w:cs="Times New Roman"/>
          <w:sz w:val="28"/>
          <w:szCs w:val="28"/>
        </w:rPr>
        <w:t xml:space="preserve">вонарушении, предусмотренном </w:t>
      </w:r>
      <w:r w:rsidRPr="006F0544">
        <w:rPr>
          <w:rFonts w:ascii="Times New Roman" w:hAnsi="Times New Roman" w:cs="Times New Roman"/>
          <w:sz w:val="28"/>
          <w:szCs w:val="28"/>
        </w:rPr>
        <w:t>ст. 15.15.15. Кодекса Российской Федерации об административных правонарушениях (Нарушение порядка формирования государственного (муниципального) задания).</w:t>
      </w:r>
    </w:p>
    <w:p w:rsidR="002173CC" w:rsidRPr="006F0544" w:rsidRDefault="002173CC" w:rsidP="0021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44">
        <w:rPr>
          <w:rFonts w:ascii="Times New Roman" w:hAnsi="Times New Roman" w:cs="Times New Roman"/>
          <w:sz w:val="28"/>
          <w:szCs w:val="28"/>
        </w:rPr>
        <w:t>В период с октября по декабрь 2015 года стимулирующие выплаты работникам МБУК «Информационно-методический центр Одинцовского муниципального района» произведены на основании протоколов заседания постоянно действующей комиссии по установлению стимулирующих выплат, содержащих фиктивные, не соответствующие действительности данные. Материалы по данному факту направлены в Одинцовскую городскую прокуратуру и МУ МВД России «Одинцовское», по результатам проверки в возбуждении уголовного дела отказано.</w:t>
      </w:r>
    </w:p>
    <w:p w:rsidR="002173CC" w:rsidRPr="006F0544" w:rsidRDefault="002173CC" w:rsidP="0021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44">
        <w:rPr>
          <w:rFonts w:ascii="Times New Roman" w:hAnsi="Times New Roman" w:cs="Times New Roman"/>
          <w:sz w:val="28"/>
          <w:szCs w:val="28"/>
        </w:rPr>
        <w:t>Помимо этого, Администрацией сельского поселения Захаровское Одинцовского муниципального района не выполнены отдельные первоочередные мероприятия по обустройству парковых территорий, предусмотренные Региональным парковым стандартом Московской области.</w:t>
      </w:r>
    </w:p>
    <w:p w:rsidR="002173CC" w:rsidRPr="006F0544" w:rsidRDefault="002173CC" w:rsidP="0021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44">
        <w:rPr>
          <w:rFonts w:ascii="Times New Roman" w:hAnsi="Times New Roman" w:cs="Times New Roman"/>
          <w:sz w:val="28"/>
          <w:szCs w:val="28"/>
        </w:rPr>
        <w:t xml:space="preserve">На момент проверки указанной </w:t>
      </w:r>
      <w:r w:rsidR="001932F8" w:rsidRPr="006F0544">
        <w:rPr>
          <w:rFonts w:ascii="Times New Roman" w:hAnsi="Times New Roman" w:cs="Times New Roman"/>
          <w:sz w:val="28"/>
          <w:szCs w:val="28"/>
        </w:rPr>
        <w:t>Администрации</w:t>
      </w:r>
      <w:r w:rsidRPr="006F0544">
        <w:rPr>
          <w:rFonts w:ascii="Times New Roman" w:hAnsi="Times New Roman" w:cs="Times New Roman"/>
          <w:sz w:val="28"/>
          <w:szCs w:val="28"/>
        </w:rPr>
        <w:t xml:space="preserve"> не оформлено право собственности на земельные участки, находящиеся на территории Парка Захарово. При этом некоторые земельные участки использовались не по назначению. Контрольно-счетной палатой по данному факту в межмуниципальный отдел по г. Звенигороду, г. Одинцово и Одинцовскому району Управления Федеральной службы государственной регистрации, кадастра и картографии по Московской области направлено информационное письмо.</w:t>
      </w:r>
    </w:p>
    <w:p w:rsidR="002173CC" w:rsidRPr="006F0544" w:rsidRDefault="002173CC" w:rsidP="0021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F0544">
        <w:rPr>
          <w:rFonts w:ascii="Times New Roman" w:hAnsi="Times New Roman" w:cs="Times New Roman"/>
          <w:sz w:val="28"/>
          <w:szCs w:val="28"/>
        </w:rPr>
        <w:t xml:space="preserve">По фактам выявленных контрольным мероприятием нарушений руководителю Администрации сельского поселения Захаровское,  директорам МАОУДОД Большевяземская детская школа искусств и </w:t>
      </w:r>
      <w:r w:rsidR="00FA44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0544">
        <w:rPr>
          <w:rFonts w:ascii="Times New Roman" w:hAnsi="Times New Roman" w:cs="Times New Roman"/>
          <w:sz w:val="28"/>
          <w:szCs w:val="28"/>
        </w:rPr>
        <w:t>МАУДО Одинцовская детская музыкальная школа направлено 3 предписания о возмещении бюджетных средств, за работы, которые фактически не выполнялись и взыскание штрафа за ненадлежащее исполнение договорных обязательств (денежные средств возмещены полностью в сумме</w:t>
      </w:r>
      <w:r w:rsidR="00FA443F">
        <w:rPr>
          <w:rFonts w:ascii="Times New Roman" w:hAnsi="Times New Roman" w:cs="Times New Roman"/>
          <w:sz w:val="28"/>
          <w:szCs w:val="28"/>
        </w:rPr>
        <w:t xml:space="preserve"> </w:t>
      </w:r>
      <w:r w:rsidRPr="006F0544">
        <w:rPr>
          <w:rFonts w:ascii="Times New Roman" w:hAnsi="Times New Roman" w:cs="Times New Roman"/>
          <w:sz w:val="28"/>
          <w:szCs w:val="28"/>
        </w:rPr>
        <w:t xml:space="preserve">381 тыс. руб.); руководителю Администрации  сельского поселения Захаровское Одинцовского муниципального района, Главе сельского поселения Захаровское, председателю Комитета по делам молодежи, культуре и спорту Администрации Одинцовского муниципального района и подведомственным ему учреждениям культуры внесено 13 представлений; </w:t>
      </w:r>
      <w:r w:rsidR="001932F8">
        <w:rPr>
          <w:rFonts w:ascii="Times New Roman" w:hAnsi="Times New Roman" w:cs="Times New Roman"/>
          <w:sz w:val="28"/>
          <w:szCs w:val="28"/>
        </w:rPr>
        <w:t>исполняющему обязанности руководителя</w:t>
      </w:r>
      <w:r w:rsidRPr="006F054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муниципального района, в Федеральную </w:t>
      </w:r>
      <w:r w:rsidRPr="006F0544">
        <w:rPr>
          <w:rFonts w:ascii="Times New Roman" w:hAnsi="Times New Roman" w:cs="Times New Roman"/>
          <w:sz w:val="28"/>
          <w:szCs w:val="28"/>
        </w:rPr>
        <w:lastRenderedPageBreak/>
        <w:t xml:space="preserve">службу государственной регистрации, кадастра и картографии, Главное контрольное управление Московской области, МУ МВД России «Одинцовское» и Одинцовскую городскую прокуратуру направлено </w:t>
      </w:r>
      <w:r w:rsidR="002F1E89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6F0544">
        <w:rPr>
          <w:rFonts w:ascii="Times New Roman" w:hAnsi="Times New Roman" w:cs="Times New Roman"/>
          <w:sz w:val="28"/>
          <w:szCs w:val="28"/>
        </w:rPr>
        <w:t xml:space="preserve"> 5 информационных писем; </w:t>
      </w:r>
      <w:r w:rsidR="002F1E89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6F0544">
        <w:rPr>
          <w:rFonts w:ascii="Times New Roman" w:hAnsi="Times New Roman" w:cs="Times New Roman"/>
          <w:sz w:val="28"/>
          <w:szCs w:val="28"/>
        </w:rPr>
        <w:t>направлен Главе (Председателю Совета депутатов) Одинцовского муниципального района.</w:t>
      </w:r>
    </w:p>
    <w:p w:rsidR="001306F6" w:rsidRPr="006F0544" w:rsidRDefault="001306F6" w:rsidP="001306F6">
      <w:pPr>
        <w:spacing w:after="0" w:line="240" w:lineRule="auto"/>
      </w:pPr>
    </w:p>
    <w:sectPr w:rsidR="001306F6" w:rsidRPr="006F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932F8"/>
    <w:rsid w:val="001B7243"/>
    <w:rsid w:val="001F647A"/>
    <w:rsid w:val="00214FCD"/>
    <w:rsid w:val="002173CC"/>
    <w:rsid w:val="00233D99"/>
    <w:rsid w:val="00240E92"/>
    <w:rsid w:val="00256F86"/>
    <w:rsid w:val="00277F05"/>
    <w:rsid w:val="002B7A90"/>
    <w:rsid w:val="002F1E89"/>
    <w:rsid w:val="00307502"/>
    <w:rsid w:val="003E1E23"/>
    <w:rsid w:val="00412EFB"/>
    <w:rsid w:val="00415431"/>
    <w:rsid w:val="00440F99"/>
    <w:rsid w:val="00464DD4"/>
    <w:rsid w:val="004A57F0"/>
    <w:rsid w:val="004D265F"/>
    <w:rsid w:val="004D5370"/>
    <w:rsid w:val="00551ACB"/>
    <w:rsid w:val="005E63E0"/>
    <w:rsid w:val="005F59EB"/>
    <w:rsid w:val="00662280"/>
    <w:rsid w:val="00681228"/>
    <w:rsid w:val="00696852"/>
    <w:rsid w:val="006A7F7C"/>
    <w:rsid w:val="006F0544"/>
    <w:rsid w:val="006F52D2"/>
    <w:rsid w:val="00721AFA"/>
    <w:rsid w:val="007C4CDE"/>
    <w:rsid w:val="008A36B0"/>
    <w:rsid w:val="009074FB"/>
    <w:rsid w:val="00953495"/>
    <w:rsid w:val="00955BBA"/>
    <w:rsid w:val="00982ED7"/>
    <w:rsid w:val="009E253D"/>
    <w:rsid w:val="00A26229"/>
    <w:rsid w:val="00A40BF4"/>
    <w:rsid w:val="00AF643A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37422"/>
    <w:rsid w:val="00E656CF"/>
    <w:rsid w:val="00E9139E"/>
    <w:rsid w:val="00EA5538"/>
    <w:rsid w:val="00F24096"/>
    <w:rsid w:val="00F70D5E"/>
    <w:rsid w:val="00FA443F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4">
    <w:name w:val="Normal (Web)"/>
    <w:basedOn w:val="a"/>
    <w:uiPriority w:val="99"/>
    <w:unhideWhenUsed/>
    <w:rsid w:val="0098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4">
    <w:name w:val="Normal (Web)"/>
    <w:basedOn w:val="a"/>
    <w:uiPriority w:val="99"/>
    <w:unhideWhenUsed/>
    <w:rsid w:val="0098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4D17-FB9E-4EDA-8C79-CF80476C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45</cp:revision>
  <cp:lastPrinted>2017-05-22T12:07:00Z</cp:lastPrinted>
  <dcterms:created xsi:type="dcterms:W3CDTF">2016-08-02T07:25:00Z</dcterms:created>
  <dcterms:modified xsi:type="dcterms:W3CDTF">2017-05-25T12:31:00Z</dcterms:modified>
</cp:coreProperties>
</file>