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6688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66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76688C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6688C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</w:t>
      </w:r>
      <w:r w:rsidR="0076688C" w:rsidRPr="0076688C">
        <w:rPr>
          <w:rFonts w:ascii="Times New Roman" w:hAnsi="Times New Roman" w:cs="Times New Roman"/>
          <w:snapToGrid w:val="0"/>
          <w:sz w:val="28"/>
          <w:szCs w:val="28"/>
        </w:rPr>
        <w:t>законности предоставления в 2015 году субсидий из бюджета городского поселения Большие Вяземы МУП «Большие Вяземы» и МУП «Вяземы Инжиниринг», проверка соблюдения получателями субсидий условий, целей и порядка их предоставления</w:t>
      </w:r>
      <w:r w:rsidRPr="0076688C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76688C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6688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688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6688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6688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</w:t>
      </w:r>
      <w:r w:rsidR="0076688C" w:rsidRPr="0076688C">
        <w:rPr>
          <w:rFonts w:ascii="Times New Roman" w:hAnsi="Times New Roman" w:cs="Times New Roman"/>
          <w:snapToGrid w:val="0"/>
          <w:sz w:val="28"/>
          <w:szCs w:val="28"/>
        </w:rPr>
        <w:t>соответствии с п. 2.9</w:t>
      </w:r>
      <w:r w:rsidRPr="0076688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76688C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8C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76688C" w:rsidRPr="0076688C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Pr="007668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09FB" w:rsidRPr="0076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6688C" w:rsidRPr="00766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C09FB" w:rsidRPr="0076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6688C" w:rsidRPr="007668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Вяземы, МУП «Большие Вяземы», МУП «Вяземы Инжиниринг».</w:t>
      </w:r>
    </w:p>
    <w:p w:rsidR="004D5370" w:rsidRPr="0076688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688C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FE10C1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</w:t>
      </w:r>
      <w:r w:rsidR="00BD41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6688C" w:rsidRPr="0076688C" w:rsidRDefault="0076688C" w:rsidP="0076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городского поселения Большие Вяземы допущено нецелевое расходование бюджетных средств, выразившееся в направлении средств, полученных из бюджета бюджетно</w:t>
      </w:r>
      <w:r w:rsidR="00FE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системы Российской Федерации </w:t>
      </w:r>
      <w:r w:rsidRPr="00766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цели, не соответствующие целям, определенным договором (соглашением), а именно неправомерно перечислены субсидии </w:t>
      </w:r>
      <w:r w:rsidR="0057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766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«Большие Вяземы» на возмещение сметной прибыли по соглашениям.</w:t>
      </w:r>
    </w:p>
    <w:p w:rsidR="0076688C" w:rsidRPr="0076688C" w:rsidRDefault="0076688C" w:rsidP="0076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МУП «Вяземы Инжиниринг» путем обмана и фальсификации документов из бюджета городского поселения Большие Вяземы получены денежные средства</w:t>
      </w:r>
      <w:r w:rsidR="001E05D1" w:rsidRPr="00D2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не понесенных затрат</w:t>
      </w:r>
      <w:r w:rsidRPr="00D2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(субсидия на возмещение затрат п</w:t>
      </w:r>
      <w:r w:rsidR="00293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онесенных при выполнении работ).</w:t>
      </w:r>
    </w:p>
    <w:p w:rsidR="00E9139E" w:rsidRPr="006C67B9" w:rsidRDefault="00E9139E" w:rsidP="0076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9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76688C" w:rsidRPr="006C67B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Большие Вяземы </w:t>
      </w:r>
      <w:r w:rsidRPr="006C67B9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направлен отчет </w:t>
      </w:r>
      <w:r w:rsidR="006C67B9" w:rsidRPr="006C67B9">
        <w:rPr>
          <w:rFonts w:ascii="Times New Roman" w:hAnsi="Times New Roman"/>
          <w:sz w:val="28"/>
          <w:szCs w:val="28"/>
          <w:lang w:eastAsia="ru-RU"/>
        </w:rPr>
        <w:t>и представление</w:t>
      </w:r>
      <w:r w:rsidRPr="006C67B9">
        <w:rPr>
          <w:rFonts w:ascii="Times New Roman" w:hAnsi="Times New Roman"/>
          <w:sz w:val="28"/>
          <w:szCs w:val="28"/>
          <w:lang w:eastAsia="ru-RU"/>
        </w:rPr>
        <w:t>, в адрес</w:t>
      </w:r>
      <w:r w:rsidR="006C67B9" w:rsidRPr="006C6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7B9">
        <w:rPr>
          <w:rFonts w:ascii="Times New Roman" w:hAnsi="Times New Roman"/>
          <w:sz w:val="28"/>
          <w:szCs w:val="28"/>
          <w:lang w:eastAsia="ru-RU"/>
        </w:rPr>
        <w:t>руководителя Администрации сельского поселе</w:t>
      </w:r>
      <w:r w:rsidR="006C67B9" w:rsidRPr="006C67B9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CA63E7">
        <w:rPr>
          <w:rFonts w:ascii="Times New Roman" w:hAnsi="Times New Roman"/>
          <w:sz w:val="28"/>
          <w:szCs w:val="28"/>
          <w:lang w:eastAsia="ru-RU"/>
        </w:rPr>
        <w:t xml:space="preserve">Большие Вяземы – </w:t>
      </w:r>
      <w:r w:rsidR="006C67B9" w:rsidRPr="006C67B9">
        <w:rPr>
          <w:rFonts w:ascii="Times New Roman" w:hAnsi="Times New Roman"/>
          <w:sz w:val="28"/>
          <w:szCs w:val="28"/>
          <w:lang w:eastAsia="ru-RU"/>
        </w:rPr>
        <w:t>2 предписания и</w:t>
      </w:r>
      <w:r w:rsidR="00CA63E7">
        <w:rPr>
          <w:rFonts w:ascii="Times New Roman" w:hAnsi="Times New Roman"/>
          <w:sz w:val="28"/>
          <w:szCs w:val="28"/>
          <w:lang w:eastAsia="ru-RU"/>
        </w:rPr>
        <w:t xml:space="preserve"> представление</w:t>
      </w:r>
      <w:r w:rsidRPr="006C67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67B9" w:rsidRDefault="00E9139E" w:rsidP="00BD41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9">
        <w:rPr>
          <w:rFonts w:ascii="Times New Roman" w:hAnsi="Times New Roman"/>
          <w:sz w:val="28"/>
          <w:szCs w:val="28"/>
          <w:lang w:eastAsia="ru-RU"/>
        </w:rPr>
        <w:t>Материалы контрольного мероприятия направлены</w:t>
      </w:r>
      <w:r w:rsidR="0029395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C67B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9395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C67B9">
        <w:rPr>
          <w:rFonts w:ascii="Times New Roman" w:hAnsi="Times New Roman"/>
          <w:sz w:val="28"/>
          <w:szCs w:val="28"/>
          <w:lang w:eastAsia="ru-RU"/>
        </w:rPr>
        <w:t>МУ МВД России «Одинцовское»</w:t>
      </w:r>
      <w:r w:rsidR="00BD4178">
        <w:rPr>
          <w:rFonts w:ascii="Times New Roman" w:hAnsi="Times New Roman"/>
          <w:sz w:val="28"/>
          <w:szCs w:val="28"/>
          <w:lang w:eastAsia="ru-RU"/>
        </w:rPr>
        <w:t>.</w:t>
      </w:r>
      <w:r w:rsidRPr="006C6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265F" w:rsidRDefault="004D265F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Default="00BD4178" w:rsidP="006968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178" w:rsidRPr="006C67B9" w:rsidRDefault="00BD4178" w:rsidP="00696852">
      <w:pPr>
        <w:spacing w:after="0" w:line="240" w:lineRule="auto"/>
      </w:pPr>
    </w:p>
    <w:p w:rsidR="00835821" w:rsidRDefault="004D5370" w:rsidP="006968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67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6C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4D265F" w:rsidRPr="006C67B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C67B9" w:rsidRPr="006C67B9">
        <w:rPr>
          <w:rFonts w:ascii="Times New Roman" w:hAnsi="Times New Roman" w:cs="Times New Roman"/>
          <w:snapToGrid w:val="0"/>
          <w:sz w:val="28"/>
          <w:szCs w:val="28"/>
        </w:rPr>
        <w:t>Проверка законности предоставления в</w:t>
      </w:r>
      <w:r w:rsidR="00130E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67B9" w:rsidRPr="006C67B9">
        <w:rPr>
          <w:rFonts w:ascii="Times New Roman" w:hAnsi="Times New Roman" w:cs="Times New Roman"/>
          <w:snapToGrid w:val="0"/>
          <w:sz w:val="28"/>
          <w:szCs w:val="28"/>
        </w:rPr>
        <w:t>2015 году субсидий из бюджета городского поселения Большие Вяземы МУП «Большие Вяземы» и МУП «Вяземы Инжиниринг», проверка соблюдения получателями субсидий условий,</w:t>
      </w:r>
    </w:p>
    <w:p w:rsidR="004D265F" w:rsidRPr="006C67B9" w:rsidRDefault="006C67B9" w:rsidP="006968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C67B9">
        <w:rPr>
          <w:rFonts w:ascii="Times New Roman" w:hAnsi="Times New Roman" w:cs="Times New Roman"/>
          <w:snapToGrid w:val="0"/>
          <w:sz w:val="28"/>
          <w:szCs w:val="28"/>
        </w:rPr>
        <w:t xml:space="preserve"> целей и порядка их предоставления</w:t>
      </w:r>
      <w:r w:rsidR="004D265F" w:rsidRPr="006C67B9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4D265F" w:rsidRPr="006C67B9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4D" w:rsidRPr="009D664D" w:rsidRDefault="006C67B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4D">
        <w:rPr>
          <w:rFonts w:ascii="Times New Roman" w:hAnsi="Times New Roman" w:cs="Times New Roman"/>
          <w:sz w:val="28"/>
          <w:szCs w:val="28"/>
        </w:rPr>
        <w:t>Предложения, указанные в Предписаниях</w:t>
      </w:r>
      <w:r w:rsidR="004D265F" w:rsidRPr="009D664D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Pr="009D664D">
        <w:rPr>
          <w:rFonts w:ascii="Times New Roman" w:hAnsi="Times New Roman" w:cs="Times New Roman"/>
          <w:sz w:val="28"/>
          <w:szCs w:val="28"/>
        </w:rPr>
        <w:t>сняты с контроля</w:t>
      </w:r>
      <w:r w:rsidR="004D265F" w:rsidRPr="009D664D">
        <w:rPr>
          <w:rFonts w:ascii="Times New Roman" w:hAnsi="Times New Roman" w:cs="Times New Roman"/>
          <w:sz w:val="28"/>
          <w:szCs w:val="28"/>
        </w:rPr>
        <w:t>.</w:t>
      </w:r>
    </w:p>
    <w:p w:rsidR="004D265F" w:rsidRPr="009D664D" w:rsidRDefault="009D664D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4D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Большие Вяземы обратилась </w:t>
      </w:r>
      <w:proofErr w:type="gramStart"/>
      <w:r w:rsidRPr="009D664D">
        <w:rPr>
          <w:rFonts w:ascii="Times New Roman" w:hAnsi="Times New Roman" w:cs="Times New Roman"/>
          <w:sz w:val="28"/>
          <w:szCs w:val="28"/>
        </w:rPr>
        <w:t>в Арбитражный суд Московской области с исковыми заявлениями о взыскании денежных средств за неправомерно перечисленные в качестве</w:t>
      </w:r>
      <w:proofErr w:type="gramEnd"/>
      <w:r w:rsidRPr="009D664D">
        <w:rPr>
          <w:rFonts w:ascii="Times New Roman" w:hAnsi="Times New Roman" w:cs="Times New Roman"/>
          <w:sz w:val="28"/>
          <w:szCs w:val="28"/>
        </w:rPr>
        <w:t xml:space="preserve"> субсидии МУП «Большие Вяземы» и МУП «Вяземы Инжиниринг». Арбитражный суд Московской области в удовлетворении исковых требований отказал.</w:t>
      </w:r>
    </w:p>
    <w:p w:rsidR="006C67B9" w:rsidRPr="009D664D" w:rsidRDefault="006C67B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4D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r w:rsidR="009D664D" w:rsidRPr="009D664D">
        <w:rPr>
          <w:rFonts w:ascii="Times New Roman" w:hAnsi="Times New Roman" w:cs="Times New Roman"/>
          <w:sz w:val="28"/>
          <w:szCs w:val="28"/>
        </w:rPr>
        <w:t>Представлениях Контрольно-счетной палаты, исполнены частично.</w:t>
      </w:r>
    </w:p>
    <w:p w:rsidR="009D664D" w:rsidRPr="009D664D" w:rsidRDefault="009D664D" w:rsidP="009D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6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Привлечено к дисциплинарной ответственности за допущенные нарушения 1 должностное лицо </w:t>
      </w:r>
      <w:r w:rsidRPr="009D664D">
        <w:rPr>
          <w:rFonts w:ascii="Times New Roman" w:hAnsi="Times New Roman" w:cs="Times New Roman"/>
          <w:snapToGrid w:val="0"/>
          <w:sz w:val="28"/>
          <w:szCs w:val="28"/>
        </w:rPr>
        <w:t>Администрации городского поселения Большие Вяземы Одинцовского муниципального района Московской области</w:t>
      </w:r>
      <w:r w:rsidR="00FE10C1">
        <w:rPr>
          <w:rFonts w:ascii="Times New Roman" w:hAnsi="Times New Roman" w:cs="Times New Roman"/>
          <w:snapToGrid w:val="0"/>
          <w:sz w:val="28"/>
          <w:szCs w:val="28"/>
        </w:rPr>
        <w:t>, которому объявлен выговор.</w:t>
      </w:r>
    </w:p>
    <w:p w:rsidR="009D664D" w:rsidRPr="009D664D" w:rsidRDefault="009D664D" w:rsidP="009D664D">
      <w:pPr>
        <w:spacing w:after="0" w:line="240" w:lineRule="auto"/>
      </w:pPr>
    </w:p>
    <w:p w:rsidR="001F647A" w:rsidRPr="009D664D" w:rsidRDefault="001F647A" w:rsidP="009D6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D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B41CF"/>
    <w:rsid w:val="000C09FB"/>
    <w:rsid w:val="00104BFE"/>
    <w:rsid w:val="00130E9A"/>
    <w:rsid w:val="001704B0"/>
    <w:rsid w:val="001B7243"/>
    <w:rsid w:val="001E05D1"/>
    <w:rsid w:val="001F647A"/>
    <w:rsid w:val="00214FCD"/>
    <w:rsid w:val="00233D99"/>
    <w:rsid w:val="00240E92"/>
    <w:rsid w:val="00277F05"/>
    <w:rsid w:val="00293959"/>
    <w:rsid w:val="002B7A90"/>
    <w:rsid w:val="00412EFB"/>
    <w:rsid w:val="00415431"/>
    <w:rsid w:val="00440F99"/>
    <w:rsid w:val="00464DD4"/>
    <w:rsid w:val="004A57F0"/>
    <w:rsid w:val="004D265F"/>
    <w:rsid w:val="004D5370"/>
    <w:rsid w:val="0057522B"/>
    <w:rsid w:val="005E63E0"/>
    <w:rsid w:val="00662280"/>
    <w:rsid w:val="00696852"/>
    <w:rsid w:val="006A7F7C"/>
    <w:rsid w:val="006C67B9"/>
    <w:rsid w:val="0076688C"/>
    <w:rsid w:val="007C4CDE"/>
    <w:rsid w:val="00835821"/>
    <w:rsid w:val="00953495"/>
    <w:rsid w:val="009D664D"/>
    <w:rsid w:val="009E253D"/>
    <w:rsid w:val="00A26229"/>
    <w:rsid w:val="00A40BF4"/>
    <w:rsid w:val="00B503D7"/>
    <w:rsid w:val="00BB1256"/>
    <w:rsid w:val="00BD4178"/>
    <w:rsid w:val="00BF3300"/>
    <w:rsid w:val="00C427CB"/>
    <w:rsid w:val="00C568BA"/>
    <w:rsid w:val="00CA63E7"/>
    <w:rsid w:val="00D22AA1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2017-05-23T07:02:00Z</cp:lastPrinted>
  <dcterms:created xsi:type="dcterms:W3CDTF">2016-08-02T07:25:00Z</dcterms:created>
  <dcterms:modified xsi:type="dcterms:W3CDTF">2017-05-26T07:41:00Z</dcterms:modified>
</cp:coreProperties>
</file>