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259CD" w:rsidRDefault="004D5370" w:rsidP="006259C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25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6259CD" w:rsidRDefault="000C09FB" w:rsidP="0062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259CD" w:rsidRPr="006259CD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муниципального бюджетного учреждения «Благоустройство и озеленение» с.п. Горское Одинцовского муниципального района Московской области за период деятельности с января по декабрь 2016 года</w:t>
      </w:r>
      <w:r w:rsidR="005E2D57" w:rsidRPr="00625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625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6259CD" w:rsidRDefault="000C09FB" w:rsidP="006259C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6259CD" w:rsidRDefault="004D5370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C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259C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259C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67FC" w:rsidRPr="006259C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259CD" w:rsidRPr="006259C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6259C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6259CD" w:rsidRPr="006259CD">
        <w:rPr>
          <w:rFonts w:ascii="Times New Roman" w:hAnsi="Times New Roman" w:cs="Times New Roman"/>
          <w:bCs/>
          <w:sz w:val="28"/>
          <w:szCs w:val="28"/>
        </w:rPr>
        <w:t>29.12.2016 № 560</w:t>
      </w:r>
      <w:r w:rsidRPr="006259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67FC" w:rsidRPr="006259CD" w:rsidRDefault="004D5370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6259CD">
        <w:rPr>
          <w:rFonts w:ascii="Times New Roman" w:hAnsi="Times New Roman" w:cs="Times New Roman"/>
          <w:snapToGrid w:val="0"/>
          <w:sz w:val="28"/>
          <w:szCs w:val="28"/>
        </w:rPr>
        <w:t xml:space="preserve">Объектом </w:t>
      </w:r>
      <w:r w:rsidR="005E2D57" w:rsidRPr="006259CD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6259CD" w:rsidRPr="006259C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E2D57" w:rsidRPr="006259CD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Pr="006259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259CD" w:rsidRPr="006259CD">
        <w:rPr>
          <w:rFonts w:ascii="Times New Roman" w:hAnsi="Times New Roman" w:cs="Times New Roman"/>
          <w:sz w:val="28"/>
          <w:szCs w:val="28"/>
        </w:rPr>
        <w:t>МБУ «Благоустройство и озеленение».</w:t>
      </w:r>
    </w:p>
    <w:p w:rsidR="004D5370" w:rsidRPr="006259CD" w:rsidRDefault="004D5370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CD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Администрацией сельского поселения Горское Одинцовского муниципального района допущены следующие нарушения: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Нарушения порядка формирования и финансового обеспечения выполнения муниципального задания, а именно:</w:t>
      </w:r>
    </w:p>
    <w:p w:rsidR="006259CD" w:rsidRPr="006259CD" w:rsidRDefault="006259CD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9CD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</w:t>
      </w:r>
      <w:r w:rsidRPr="006259CD">
        <w:rPr>
          <w:rFonts w:ascii="Times New Roman" w:hAnsi="Times New Roman" w:cs="Times New Roman"/>
          <w:sz w:val="28"/>
          <w:szCs w:val="28"/>
        </w:rPr>
        <w:t xml:space="preserve">ст. 69.2. БК РФ, п. 13 Порядка </w:t>
      </w:r>
      <w:r w:rsidRPr="006259CD">
        <w:rPr>
          <w:rFonts w:ascii="Times New Roman" w:hAnsi="Times New Roman" w:cs="Times New Roman"/>
          <w:bCs/>
          <w:sz w:val="28"/>
          <w:szCs w:val="28"/>
        </w:rPr>
        <w:t>формирования, финансового обеспечения и мониторинга выполнения муниципального задания,</w:t>
      </w:r>
      <w:r w:rsidRPr="006259C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Горское Одинцовского муниципального района Московской области от 29.12.2015 № 170, 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определен размер финансового обеспечения выполнения муниципального задания </w:t>
      </w:r>
      <w:r w:rsidRPr="006259CD">
        <w:rPr>
          <w:rFonts w:ascii="Times New Roman" w:hAnsi="Times New Roman" w:cs="Times New Roman"/>
          <w:sz w:val="28"/>
          <w:szCs w:val="28"/>
        </w:rPr>
        <w:t xml:space="preserve">МБУ «Благоустройство и озеленение» 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на оказание муниципальных услуг в 2016 году без учета нормативных затрат, в объеме, большем чем предусмотрено нормативными затратами на </w:t>
      </w:r>
      <w:r w:rsidRPr="006259CD">
        <w:rPr>
          <w:rFonts w:ascii="Times New Roman" w:hAnsi="Times New Roman" w:cs="Times New Roman"/>
          <w:sz w:val="28"/>
          <w:szCs w:val="28"/>
        </w:rPr>
        <w:t>10 241 524,21 руб.;</w:t>
      </w:r>
    </w:p>
    <w:p w:rsidR="006259CD" w:rsidRPr="006259CD" w:rsidRDefault="006259CD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59CD">
        <w:rPr>
          <w:rFonts w:ascii="Times New Roman" w:hAnsi="Times New Roman" w:cs="Times New Roman"/>
          <w:sz w:val="28"/>
          <w:szCs w:val="28"/>
        </w:rPr>
        <w:t xml:space="preserve">в нарушение п. 5 ст. 69.2. БК РФ, п. 16 Порядка от 29.12.2015 № 170, п. 2.1.1. Соглашения № 2 о порядке и условиях предоставления целевой субсидии, связанной с финансовым обеспечением выполнения муниципального задания на оказание муниципальных услуг (выполнение работ) от 31.12.2015 </w:t>
      </w:r>
      <w:r w:rsidRPr="006259CD">
        <w:rPr>
          <w:rFonts w:ascii="Times New Roman" w:hAnsi="Times New Roman" w:cs="Times New Roman"/>
          <w:bCs/>
          <w:sz w:val="28"/>
          <w:szCs w:val="28"/>
        </w:rPr>
        <w:t>не</w:t>
      </w:r>
      <w:r w:rsidR="0045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6259CD">
        <w:rPr>
          <w:rFonts w:ascii="Times New Roman" w:hAnsi="Times New Roman" w:cs="Times New Roman"/>
          <w:bCs/>
          <w:sz w:val="28"/>
          <w:szCs w:val="28"/>
        </w:rPr>
        <w:t xml:space="preserve">соблюдены </w:t>
      </w:r>
      <w:r w:rsidRPr="006259CD">
        <w:rPr>
          <w:rFonts w:ascii="Times New Roman" w:hAnsi="Times New Roman" w:cs="Times New Roman"/>
          <w:sz w:val="28"/>
          <w:szCs w:val="28"/>
        </w:rPr>
        <w:t>сроки и объемы перечисления субсидии МБУ «Благоустройство и озеленение» на финансовое обеспечение выполнения муниципального задания в 2016 году.</w:t>
      </w:r>
    </w:p>
    <w:p w:rsidR="006259CD" w:rsidRPr="006259CD" w:rsidRDefault="006259CD" w:rsidP="0062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 xml:space="preserve">Нарушения Федерального закона от 12.01.1996 № 7-ФЗ </w:t>
      </w:r>
      <w:r w:rsidR="0031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59CD">
        <w:rPr>
          <w:rFonts w:ascii="Times New Roman" w:hAnsi="Times New Roman" w:cs="Times New Roman"/>
          <w:sz w:val="28"/>
          <w:szCs w:val="28"/>
        </w:rPr>
        <w:t>"О некоммерческих организациях":</w:t>
      </w:r>
    </w:p>
    <w:p w:rsidR="006259CD" w:rsidRPr="006259CD" w:rsidRDefault="006259CD" w:rsidP="0062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- в нарушение п. 3 ст. 9.2. произведено уменьшение объема субсидии, предоставленной Учреждению на финансовое обеспечение выполнения муниципального задания, в течение срока его выполнения, без соответствующего изменения муниципального задания;</w:t>
      </w:r>
    </w:p>
    <w:p w:rsidR="006259CD" w:rsidRPr="006259CD" w:rsidRDefault="006259CD" w:rsidP="006259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 xml:space="preserve">- в нарушение ч. 6 ст. 9.2, 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п. 3.9. раздела 3 Устава МБУ </w:t>
      </w:r>
      <w:r w:rsidRPr="006259CD">
        <w:rPr>
          <w:rFonts w:ascii="Times New Roman" w:hAnsi="Times New Roman" w:cs="Times New Roman"/>
          <w:sz w:val="28"/>
          <w:szCs w:val="28"/>
        </w:rPr>
        <w:t xml:space="preserve">«Благоустройство и озеленение», п. 3 и п. 5 Порядка расчета нормативов на оказание муниципальных услуг физическим и юридическим лицам муниципальными учреждениями сельского поселения Горское Администрацией сельского поселения Горское бюджетные средства на уплату налога на имущество предоставлены Учреждению в виде субсидии на иные цели. Кроме того, 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в нарушение п. 2.1.1. Соглашения № 1 целевые </w:t>
      </w:r>
      <w:r w:rsidRPr="006259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субсидии на уплату налога на имущество перечислялись Учреждению не в соответствии с графиком перечисления субсидии, являющимся приложением №1 к Соглашению № 1. 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 xml:space="preserve">В нарушение п. 6.2. Устава МБУ «Благоустройство и озеленение» директор </w:t>
      </w:r>
      <w:r w:rsidRPr="006259C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6259CD">
        <w:rPr>
          <w:rFonts w:ascii="Times New Roman" w:hAnsi="Times New Roman" w:cs="Times New Roman"/>
          <w:sz w:val="28"/>
          <w:szCs w:val="28"/>
        </w:rPr>
        <w:t xml:space="preserve"> назначен на должность руководителем Администрации сельского поселения Горское, а не Главой сельского поселения Горское.</w:t>
      </w:r>
    </w:p>
    <w:p w:rsidR="006259CD" w:rsidRPr="006259CD" w:rsidRDefault="006259CD" w:rsidP="0062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В нарушение п. 6, п. 8 и п. 9 ч. 2 Порядка составления, утверждения и ведения плана финансово-хозяйственной деятельности муниципальных учреждений сельского поселения Горское, утвержденного постановлением Главы сельского поселения Горское Одинцовского муниципального района от 29.12.2011 № 433, плановые показатели по поступлениям, утвержденные ПФХД на 2016 год, не содержат информации о целевых субсидиях, не связанных с выполнением муниципального задания, указаны без выделения видов муниципальных услуг, оказываемых Учреждением, уточненные показатели плана по поступлениям не соответствуют утвержденному размеру субсидии на выполнение муниципального задания.</w:t>
      </w:r>
    </w:p>
    <w:p w:rsidR="006259CD" w:rsidRPr="006259CD" w:rsidRDefault="006259CD" w:rsidP="0062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В нарушение п. 3 ч. 1 Порядка № 433 Администрацией сельского поселения Горское не осуществлен должный контроль за составлением, утверждением и ведением ПФХД МБУ «Благоустройство и озеленение».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МБУ «Благоустройство и озеленение» допущены следующие нарушения: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 xml:space="preserve">В нарушение п. 18 Порядка </w:t>
      </w:r>
      <w:r w:rsidRPr="006259CD">
        <w:rPr>
          <w:rFonts w:ascii="Times New Roman" w:hAnsi="Times New Roman" w:cs="Times New Roman"/>
          <w:bCs/>
          <w:sz w:val="28"/>
          <w:szCs w:val="28"/>
        </w:rPr>
        <w:t>формирования, финансового обеспечения и мониторинга выполнения муниципального задания</w:t>
      </w:r>
      <w:r w:rsidRPr="006259CD">
        <w:rPr>
          <w:rFonts w:ascii="Times New Roman" w:hAnsi="Times New Roman" w:cs="Times New Roman"/>
          <w:sz w:val="28"/>
          <w:szCs w:val="28"/>
        </w:rPr>
        <w:t xml:space="preserve"> от 29.12.2015 № 170 отчет о выполнении м</w:t>
      </w:r>
      <w:r w:rsidR="00311152">
        <w:rPr>
          <w:rFonts w:ascii="Times New Roman" w:hAnsi="Times New Roman" w:cs="Times New Roman"/>
          <w:sz w:val="28"/>
          <w:szCs w:val="28"/>
        </w:rPr>
        <w:t>униципального задания за</w:t>
      </w:r>
      <w:r w:rsidRPr="006259CD">
        <w:rPr>
          <w:rFonts w:ascii="Times New Roman" w:hAnsi="Times New Roman" w:cs="Times New Roman"/>
          <w:sz w:val="28"/>
          <w:szCs w:val="28"/>
        </w:rPr>
        <w:t xml:space="preserve"> 2016 год содержит недостоверные сведения о фактическом достижении показателей, характеризующих качество муниципальной услуги.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 xml:space="preserve">В нарушение п. 3.5 </w:t>
      </w:r>
      <w:hyperlink r:id="rId6" w:history="1">
        <w:r w:rsidRPr="006259CD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6259C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11152">
        <w:rPr>
          <w:rFonts w:ascii="Times New Roman" w:hAnsi="Times New Roman" w:cs="Times New Roman"/>
          <w:sz w:val="28"/>
          <w:szCs w:val="28"/>
        </w:rPr>
        <w:t xml:space="preserve"> закона от 12.01.1996</w:t>
      </w:r>
      <w:r w:rsidRPr="006259CD">
        <w:rPr>
          <w:rFonts w:ascii="Times New Roman" w:hAnsi="Times New Roman" w:cs="Times New Roman"/>
          <w:sz w:val="28"/>
          <w:szCs w:val="28"/>
        </w:rPr>
        <w:t xml:space="preserve">  № 7-ФЗ "О некоммерческих организациях" не обеспечена открытость и доступность сведений, содержащихся в документах Учреждения, в связи с их не размещением на официальном сайте </w:t>
      </w:r>
      <w:hyperlink r:id="rId7" w:history="1"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259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59CD">
        <w:rPr>
          <w:rFonts w:ascii="Times New Roman" w:hAnsi="Times New Roman" w:cs="Times New Roman"/>
          <w:sz w:val="28"/>
          <w:szCs w:val="28"/>
        </w:rPr>
        <w:t>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Нарушения по оплате труда:</w:t>
      </w:r>
    </w:p>
    <w:p w:rsidR="006259CD" w:rsidRPr="006259CD" w:rsidRDefault="006259CD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- в нарушение п. 12, п. 16 Положения об оплате труда работников муниципального бюджетного учреждения «Благоустройство и озеленение» (утверждено решением Совета депутатов сельского поселения Горское Одинцовского муниципального района Московской области от 09.09.2015    № 6/13) надбавки за сложность и месячные премии выплачены в размерах, превышающих установленные приказами директора Учреждения в общей сумме на 19 604,91 руб. (с НДФЛ);</w:t>
      </w:r>
    </w:p>
    <w:p w:rsidR="006259CD" w:rsidRPr="006259CD" w:rsidRDefault="006259CD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 xml:space="preserve">- в нарушение п. 5.2. Положения о выплатах стимулирующего характера работникам муниципального бюджетного учреждения «Благоустройство и озеленение» (утверждено решением Совета депутатов сельского поселения Горское Одинцовского муниципального района Московской области от 09.09.2015 № 7/13) установлена и выплачена </w:t>
      </w:r>
      <w:r w:rsidRPr="006259CD">
        <w:rPr>
          <w:rFonts w:ascii="Times New Roman" w:hAnsi="Times New Roman" w:cs="Times New Roman"/>
          <w:sz w:val="28"/>
          <w:szCs w:val="28"/>
        </w:rPr>
        <w:lastRenderedPageBreak/>
        <w:t>надбавка в декабре 2016 года за безаварийную работу сотруднику</w:t>
      </w:r>
      <w:r w:rsidR="003A3FF3" w:rsidRPr="003A3FF3">
        <w:rPr>
          <w:rFonts w:ascii="Times New Roman" w:hAnsi="Times New Roman" w:cs="Times New Roman"/>
          <w:sz w:val="28"/>
          <w:szCs w:val="28"/>
        </w:rPr>
        <w:t xml:space="preserve"> </w:t>
      </w:r>
      <w:r w:rsidRPr="006259CD">
        <w:rPr>
          <w:rFonts w:ascii="Times New Roman" w:hAnsi="Times New Roman" w:cs="Times New Roman"/>
          <w:sz w:val="28"/>
          <w:szCs w:val="28"/>
        </w:rPr>
        <w:t xml:space="preserve">в размере 2 061,82 руб. </w:t>
      </w:r>
    </w:p>
    <w:p w:rsidR="006259CD" w:rsidRPr="006259CD" w:rsidRDefault="006259CD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Таким образом, бюджету сельского поселения Горское нанесен ущерб в общей сумме 21 666,73 руб. (с НДФЛ).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В нарушение ст. 13 Федерального закона "О бухгалтерском учете" от 06.12.2011 № 402-ФЗ МБУ «Благоустройство и озеленение» нарушены общие требования к финансовой отчетности, а именно показатели по данным формы финансовой отчетности 0503737 имеют расхождение с оборотно-сальдовой ведомостью по счету 302.00.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6259CD">
        <w:rPr>
          <w:rFonts w:ascii="Times New Roman" w:hAnsi="Times New Roman" w:cs="Times New Roman"/>
          <w:sz w:val="28"/>
          <w:szCs w:val="28"/>
        </w:rPr>
        <w:t xml:space="preserve">Приказа Минфина России от 01.07.2013 № 65н    "Об утверждении Указаний о порядке применения бюджетной классификации Российской Федерации" </w:t>
      </w:r>
      <w:r w:rsidRPr="006259CD">
        <w:rPr>
          <w:rFonts w:ascii="Times New Roman" w:hAnsi="Times New Roman" w:cs="Times New Roman"/>
          <w:bCs/>
          <w:sz w:val="28"/>
          <w:szCs w:val="28"/>
        </w:rPr>
        <w:t>на подстатью 226 «Прочие работы, услуги» МБУ «Благоустройство и озеленение» отнесены расходы на содержание имущества.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sz w:val="28"/>
          <w:szCs w:val="28"/>
        </w:rPr>
        <w:t>Нарушения условий предоставления субсидий:</w:t>
      </w:r>
    </w:p>
    <w:p w:rsidR="006259CD" w:rsidRPr="006259CD" w:rsidRDefault="006259CD" w:rsidP="00625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9CD">
        <w:rPr>
          <w:rFonts w:ascii="Times New Roman" w:hAnsi="Times New Roman" w:cs="Times New Roman"/>
          <w:bCs/>
          <w:sz w:val="28"/>
          <w:szCs w:val="28"/>
        </w:rPr>
        <w:t xml:space="preserve">- в нарушение п. 1 ст. 78.1. БК РФ, п. 1 Соглашения № 2 расходы, связанные с содержанием имущества, осуществлены за счет субсидий на оказание муниципальных услуг. Вместе с тем, в нарушение п. 2.3. Соглашения № 2 Администрация </w:t>
      </w:r>
      <w:r w:rsidRPr="006259CD">
        <w:rPr>
          <w:rFonts w:ascii="Times New Roman" w:hAnsi="Times New Roman" w:cs="Times New Roman"/>
          <w:sz w:val="28"/>
          <w:szCs w:val="28"/>
        </w:rPr>
        <w:t xml:space="preserve">сельского поселения Горское Одинцовского муниципального района 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своевременно не информирована об изменении условий использования целевых субсидий, ежемесячные отчеты об использовании целевых субсидий в течение 2016 года не представлялись; 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CD">
        <w:rPr>
          <w:rFonts w:ascii="Times New Roman" w:hAnsi="Times New Roman" w:cs="Times New Roman"/>
          <w:bCs/>
          <w:sz w:val="28"/>
          <w:szCs w:val="28"/>
        </w:rPr>
        <w:t>- в нарушение п. 1 ст. 78.1. БК РФ,</w:t>
      </w:r>
      <w:r w:rsidRPr="006259CD">
        <w:rPr>
          <w:rFonts w:ascii="Times New Roman" w:hAnsi="Times New Roman" w:cs="Times New Roman"/>
          <w:sz w:val="28"/>
          <w:szCs w:val="28"/>
        </w:rPr>
        <w:t xml:space="preserve"> п. 6 и п. 11 Порядка предоставления субсидий на иные цели,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9CD">
        <w:rPr>
          <w:rFonts w:ascii="Times New Roman" w:hAnsi="Times New Roman" w:cs="Times New Roman"/>
          <w:sz w:val="28"/>
          <w:szCs w:val="28"/>
        </w:rPr>
        <w:t xml:space="preserve">п. 2.3.3. Соглашения № 1 </w:t>
      </w:r>
      <w:r w:rsidRPr="006259CD">
        <w:rPr>
          <w:rFonts w:ascii="Times New Roman" w:hAnsi="Times New Roman" w:cs="Times New Roman"/>
          <w:bCs/>
          <w:sz w:val="28"/>
          <w:szCs w:val="28"/>
        </w:rPr>
        <w:t>заявки на получение целевой субсидии в 2016 году в установленной форме, а также ежемесячные отчеты об использовании целевых субсидий в Администрацию сельского поселения Горское Одинцовского муниципального района Московской области в 2016 году не предоставлялись.</w:t>
      </w:r>
    </w:p>
    <w:p w:rsidR="006259CD" w:rsidRPr="006259CD" w:rsidRDefault="006259CD" w:rsidP="006259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9CD">
        <w:rPr>
          <w:rFonts w:ascii="Times New Roman" w:hAnsi="Times New Roman" w:cs="Times New Roman"/>
          <w:bCs/>
          <w:sz w:val="28"/>
          <w:szCs w:val="28"/>
        </w:rPr>
        <w:t xml:space="preserve">В нарушение п. 12 </w:t>
      </w:r>
      <w:r w:rsidRPr="006259CD">
        <w:rPr>
          <w:rFonts w:ascii="Times New Roman" w:hAnsi="Times New Roman" w:cs="Times New Roman"/>
          <w:sz w:val="28"/>
          <w:szCs w:val="28"/>
        </w:rPr>
        <w:t xml:space="preserve">Порядка составления, утверждения и ведения плана финансово-хозяйственной деятельности муниципальных учреждений сельского поселения Горское, утвержденного постановлением Главы сельского поселения Горское Одинцовского муниципального района от 29.12.2011 № 433, </w:t>
      </w:r>
      <w:r w:rsidRPr="006259CD">
        <w:rPr>
          <w:rFonts w:ascii="Times New Roman" w:hAnsi="Times New Roman" w:cs="Times New Roman"/>
          <w:bCs/>
          <w:sz w:val="28"/>
          <w:szCs w:val="28"/>
        </w:rPr>
        <w:t xml:space="preserve">сведения об операциях с целевыми субсидиями, предоставленными МБУ </w:t>
      </w:r>
      <w:r w:rsidRPr="006259CD">
        <w:rPr>
          <w:rFonts w:ascii="Times New Roman" w:hAnsi="Times New Roman" w:cs="Times New Roman"/>
          <w:sz w:val="28"/>
          <w:szCs w:val="28"/>
        </w:rPr>
        <w:t xml:space="preserve">«Благоустройство и озеленение» </w:t>
      </w:r>
      <w:r w:rsidRPr="006259CD">
        <w:rPr>
          <w:rFonts w:ascii="Times New Roman" w:hAnsi="Times New Roman" w:cs="Times New Roman"/>
          <w:bCs/>
          <w:sz w:val="28"/>
          <w:szCs w:val="28"/>
        </w:rPr>
        <w:t>в 2016 году, в Администрацию сельского поселения Горское Учреждением представлены не были.</w:t>
      </w:r>
    </w:p>
    <w:p w:rsidR="009603BB" w:rsidRPr="001067FC" w:rsidRDefault="00E9139E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7FC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106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9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Горское </w:t>
      </w:r>
      <w:r w:rsidRPr="001067FC">
        <w:rPr>
          <w:rFonts w:ascii="Times New Roman" w:hAnsi="Times New Roman" w:cs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F015A8" w:rsidRPr="00106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1067FC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директора </w:t>
      </w:r>
      <w:r w:rsidR="006259CD" w:rsidRPr="006259CD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r w:rsidR="006259CD" w:rsidRPr="006259CD">
        <w:rPr>
          <w:rFonts w:ascii="Times New Roman" w:hAnsi="Times New Roman" w:cs="Times New Roman"/>
          <w:sz w:val="28"/>
          <w:szCs w:val="28"/>
        </w:rPr>
        <w:t>«Благоустройство и озеленение»</w:t>
      </w:r>
      <w:r w:rsidR="006259CD">
        <w:rPr>
          <w:rFonts w:ascii="Times New Roman" w:hAnsi="Times New Roman" w:cs="Times New Roman"/>
          <w:sz w:val="28"/>
          <w:szCs w:val="28"/>
        </w:rPr>
        <w:t xml:space="preserve"> </w:t>
      </w:r>
      <w:r w:rsidR="009C6C78" w:rsidRPr="001067FC">
        <w:rPr>
          <w:rFonts w:ascii="Times New Roman" w:hAnsi="Times New Roman" w:cs="Times New Roman"/>
          <w:sz w:val="28"/>
          <w:szCs w:val="28"/>
        </w:rPr>
        <w:t>направлено представление</w:t>
      </w:r>
      <w:r w:rsidR="006259CD">
        <w:rPr>
          <w:rFonts w:ascii="Times New Roman" w:hAnsi="Times New Roman" w:cs="Times New Roman"/>
          <w:sz w:val="28"/>
          <w:szCs w:val="28"/>
        </w:rPr>
        <w:t xml:space="preserve"> и предписание, в адрес руководителя Администрации сельского поселения Горское направлено представление.</w:t>
      </w:r>
    </w:p>
    <w:p w:rsidR="009C6C78" w:rsidRPr="001067FC" w:rsidRDefault="00BA7D65" w:rsidP="001067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мероприятия.</w:t>
      </w:r>
    </w:p>
    <w:p w:rsidR="004D265F" w:rsidRPr="001067FC" w:rsidRDefault="004D265F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BC" w:rsidRPr="001067FC" w:rsidRDefault="004D5370" w:rsidP="0010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1067F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259CD" w:rsidRPr="006259CD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муниципального бюджетного учреждения «Благоустройство и озеленение» с.п. Горское Одинцовского муниципального района Московской области за период деятельности с января по декабрь 2016 года</w:t>
      </w:r>
      <w:r w:rsidR="00BB6B60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1067FC" w:rsidRDefault="00530FBC" w:rsidP="0031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1067FC" w:rsidRDefault="004D265F" w:rsidP="0031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1067FC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1067FC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1067FC">
        <w:rPr>
          <w:rFonts w:ascii="Times New Roman" w:hAnsi="Times New Roman" w:cs="Times New Roman"/>
          <w:sz w:val="28"/>
          <w:szCs w:val="28"/>
        </w:rPr>
        <w:t>.</w:t>
      </w:r>
      <w:r w:rsidRPr="0010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8A" w:rsidRPr="00311152" w:rsidRDefault="00874838" w:rsidP="0031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</w:t>
      </w:r>
      <w:r w:rsidR="004F0C8A" w:rsidRPr="00311152">
        <w:rPr>
          <w:rFonts w:ascii="Times New Roman" w:hAnsi="Times New Roman" w:cs="Times New Roman"/>
          <w:sz w:val="28"/>
          <w:szCs w:val="28"/>
        </w:rPr>
        <w:t xml:space="preserve">озмещены в бюджет </w:t>
      </w:r>
      <w:r w:rsidR="006259CD" w:rsidRPr="00311152">
        <w:rPr>
          <w:rFonts w:ascii="Times New Roman" w:hAnsi="Times New Roman" w:cs="Times New Roman"/>
          <w:sz w:val="28"/>
          <w:szCs w:val="28"/>
        </w:rPr>
        <w:t xml:space="preserve">сельского поселения Горское </w:t>
      </w:r>
      <w:r w:rsidR="004F0C8A" w:rsidRPr="00311152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 w:rsidR="006259CD" w:rsidRPr="00311152">
        <w:rPr>
          <w:rFonts w:ascii="Times New Roman" w:hAnsi="Times New Roman" w:cs="Times New Roman"/>
          <w:sz w:val="28"/>
          <w:szCs w:val="28"/>
        </w:rPr>
        <w:t>в полном объеме</w:t>
      </w:r>
      <w:r w:rsidR="001067FC" w:rsidRPr="00311152">
        <w:rPr>
          <w:rFonts w:ascii="Times New Roman" w:hAnsi="Times New Roman" w:cs="Times New Roman"/>
          <w:sz w:val="28"/>
          <w:szCs w:val="28"/>
        </w:rPr>
        <w:t>.</w:t>
      </w:r>
      <w:r w:rsidR="004F0C8A" w:rsidRPr="00311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5A13F0"/>
    <w:multiLevelType w:val="multilevel"/>
    <w:tmpl w:val="88CED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067FC"/>
    <w:rsid w:val="001704B0"/>
    <w:rsid w:val="001B7243"/>
    <w:rsid w:val="001F647A"/>
    <w:rsid w:val="00214FCD"/>
    <w:rsid w:val="00233D99"/>
    <w:rsid w:val="00240E92"/>
    <w:rsid w:val="00277F05"/>
    <w:rsid w:val="002B7A90"/>
    <w:rsid w:val="00311152"/>
    <w:rsid w:val="003A3FF3"/>
    <w:rsid w:val="00412EFB"/>
    <w:rsid w:val="00415431"/>
    <w:rsid w:val="00440F99"/>
    <w:rsid w:val="0045688D"/>
    <w:rsid w:val="00464DD4"/>
    <w:rsid w:val="004744E7"/>
    <w:rsid w:val="004841A0"/>
    <w:rsid w:val="004A57F0"/>
    <w:rsid w:val="004D265F"/>
    <w:rsid w:val="004D5370"/>
    <w:rsid w:val="004F0C8A"/>
    <w:rsid w:val="00530FBC"/>
    <w:rsid w:val="005E2D57"/>
    <w:rsid w:val="005E63E0"/>
    <w:rsid w:val="006259CD"/>
    <w:rsid w:val="00634AD6"/>
    <w:rsid w:val="00662280"/>
    <w:rsid w:val="00696852"/>
    <w:rsid w:val="006A7F7C"/>
    <w:rsid w:val="007276FE"/>
    <w:rsid w:val="007C4CDE"/>
    <w:rsid w:val="00874838"/>
    <w:rsid w:val="00902C76"/>
    <w:rsid w:val="0091338B"/>
    <w:rsid w:val="00953495"/>
    <w:rsid w:val="009603BB"/>
    <w:rsid w:val="009C6C78"/>
    <w:rsid w:val="009E253D"/>
    <w:rsid w:val="00A068C3"/>
    <w:rsid w:val="00A26229"/>
    <w:rsid w:val="00A32508"/>
    <w:rsid w:val="00A40BF4"/>
    <w:rsid w:val="00AD0A6A"/>
    <w:rsid w:val="00B503D7"/>
    <w:rsid w:val="00B73629"/>
    <w:rsid w:val="00BA7D65"/>
    <w:rsid w:val="00BB1256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259C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2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259C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2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78E017003EC7795DF6138AF0B7CC19A229C1ED426F2E7B62697BAA66560AF9D60965D56L9f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45</cp:revision>
  <dcterms:created xsi:type="dcterms:W3CDTF">2016-08-02T07:25:00Z</dcterms:created>
  <dcterms:modified xsi:type="dcterms:W3CDTF">2017-10-31T11:00:00Z</dcterms:modified>
</cp:coreProperties>
</file>