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Default="00D849CD" w:rsidP="00D849C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849CD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Лесной городок в 2016-2017 годах и текущем периоде 2018 года на реализацию мероприятий муниципальной программы «Муниципальное управление в городском поселении Лесной городок Одинцовского муниципального района Московской области» на 2015-2020 годы, с элементами аудита в сфере закупок товаров, работ, услуг».</w:t>
      </w:r>
      <w:proofErr w:type="gramEnd"/>
    </w:p>
    <w:p w:rsidR="00D849CD" w:rsidRPr="009C6C78" w:rsidRDefault="00D849CD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279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r w:rsidR="00D84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городок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D9" w:rsidRPr="00E27494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27A" w:rsidRDefault="0010727A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E2077" w:rsidRDefault="001E2077" w:rsidP="00D849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179 Бюджетного Кодекса Российской Федерации               (далее – БК РФ), п. 5 раздела II Порядка разработки и реализации муниципальных программ городского поселения Лесной городок Одинцовского муниципального района, утвержденного Постановлением </w:t>
      </w:r>
      <w:proofErr w:type="spellStart"/>
      <w:r w:rsidRPr="001E2077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1E2077">
        <w:rPr>
          <w:rFonts w:ascii="Times New Roman" w:hAnsi="Times New Roman" w:cs="Times New Roman"/>
          <w:snapToGrid w:val="0"/>
          <w:sz w:val="28"/>
          <w:szCs w:val="28"/>
        </w:rPr>
        <w:t>. Главы городского поселения Лесной городок Одинцовского муниципального района от 28.08.2014 № 348 «Об утверждении порядка разработки и реализации муниципальных программ городского поселения Лесной городок Одинцовского муниципального района Московской области</w:t>
      </w:r>
      <w:proofErr w:type="gramEnd"/>
      <w:r w:rsidRPr="001E2077">
        <w:rPr>
          <w:rFonts w:ascii="Times New Roman" w:hAnsi="Times New Roman" w:cs="Times New Roman"/>
          <w:snapToGrid w:val="0"/>
          <w:sz w:val="28"/>
          <w:szCs w:val="28"/>
        </w:rPr>
        <w:t>» (далее – Порядок № 348), муниципальная программа «Муниципальное управление в городском поселении Лесной городок Одинцовского муниципального района Московской области» (далее – Программа), не содержит прогноза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</w:t>
      </w:r>
      <w:r>
        <w:rPr>
          <w:rFonts w:ascii="Times New Roman" w:hAnsi="Times New Roman" w:cs="Times New Roman"/>
          <w:snapToGrid w:val="0"/>
          <w:sz w:val="28"/>
          <w:szCs w:val="28"/>
        </w:rPr>
        <w:t>ы.</w:t>
      </w:r>
    </w:p>
    <w:p w:rsidR="001E2077" w:rsidRDefault="001E2077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16 Порядка разработки и реализации муниципальных программ городского поселения Лесной городок Одинцовского муниципального района, утвержденного Постановлением </w:t>
      </w:r>
      <w:proofErr w:type="spellStart"/>
      <w:r w:rsidRPr="001E2077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1E2077">
        <w:rPr>
          <w:rFonts w:ascii="Times New Roman" w:hAnsi="Times New Roman" w:cs="Times New Roman"/>
          <w:snapToGrid w:val="0"/>
          <w:sz w:val="28"/>
          <w:szCs w:val="28"/>
        </w:rPr>
        <w:t>. Главы городского поселения Лесной городок Одинцовского муниципального района от 31.10.2017 № 161 (далее – Порядок № 161), ч. 2 ст. 179 БК РФ, плановый объем финансирования, указанный в утвержденной Программе на 2017 год (с изменениями и дополнениями) не соответствует плановому объему финансирования</w:t>
      </w:r>
      <w:proofErr w:type="gramEnd"/>
      <w:r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Программы, </w:t>
      </w:r>
      <w:proofErr w:type="gramStart"/>
      <w:r w:rsidRPr="001E2077">
        <w:rPr>
          <w:rFonts w:ascii="Times New Roman" w:hAnsi="Times New Roman" w:cs="Times New Roman"/>
          <w:snapToGrid w:val="0"/>
          <w:sz w:val="28"/>
          <w:szCs w:val="28"/>
        </w:rPr>
        <w:t>указанному</w:t>
      </w:r>
      <w:proofErr w:type="gramEnd"/>
      <w:r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 в бюджете городского поселения Лесной городок, утвержденном</w:t>
      </w:r>
      <w:bookmarkStart w:id="0" w:name="_GoBack"/>
      <w:bookmarkEnd w:id="0"/>
      <w:r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 решением Совета депутатов городского поселения Лесной городок на 2017 год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603BB" w:rsidRPr="00B54BD9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По результатам ко</w:t>
      </w:r>
      <w:r w:rsidR="001E2077">
        <w:rPr>
          <w:rFonts w:ascii="Times New Roman" w:hAnsi="Times New Roman" w:cs="Times New Roman"/>
          <w:snapToGrid w:val="0"/>
          <w:sz w:val="28"/>
          <w:szCs w:val="28"/>
        </w:rPr>
        <w:t xml:space="preserve">нтрольного мероприятия в адрес </w:t>
      </w:r>
      <w:proofErr w:type="spellStart"/>
      <w:r w:rsidR="001E2077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="001E2077">
        <w:rPr>
          <w:rFonts w:ascii="Times New Roman" w:hAnsi="Times New Roman" w:cs="Times New Roman"/>
          <w:snapToGrid w:val="0"/>
          <w:sz w:val="28"/>
          <w:szCs w:val="28"/>
        </w:rPr>
        <w:t>. г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лавы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отчет по результатам контрольного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lastRenderedPageBreak/>
        <w:t>мероприятия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руководителя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Администрации городского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>района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C6C78" w:rsidRPr="00BA3034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41403"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265F" w:rsidRPr="00B54BD9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DB2325" w:rsidRPr="00DB2325" w:rsidRDefault="004D5370" w:rsidP="00DB232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BA3034" w:rsidRPr="00E27494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в</w:t>
      </w:r>
      <w:r w:rsidR="00BA303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034" w:rsidRPr="00E27494">
        <w:rPr>
          <w:rFonts w:ascii="Times New Roman" w:hAnsi="Times New Roman" w:cs="Times New Roman"/>
          <w:snapToGrid w:val="0"/>
          <w:sz w:val="28"/>
          <w:szCs w:val="28"/>
        </w:rPr>
        <w:t xml:space="preserve">2016-2017 и текущем периоде 2018 года на реализацию мероприятий муниципальной программы </w:t>
      </w:r>
      <w:r w:rsidR="00DB2325" w:rsidRPr="00D849CD">
        <w:rPr>
          <w:rFonts w:ascii="Times New Roman" w:hAnsi="Times New Roman" w:cs="Times New Roman"/>
          <w:snapToGrid w:val="0"/>
          <w:sz w:val="28"/>
          <w:szCs w:val="28"/>
        </w:rPr>
        <w:t xml:space="preserve">«Муниципальное </w:t>
      </w:r>
      <w:r w:rsidR="00DB2325"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 в городском поселении Лесной городок Одинцовского муниципального района Московской области» на </w:t>
      </w:r>
      <w:r w:rsidR="008A5B5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DB2325" w:rsidRPr="001E2077">
        <w:rPr>
          <w:rFonts w:ascii="Times New Roman" w:hAnsi="Times New Roman" w:cs="Times New Roman"/>
          <w:snapToGrid w:val="0"/>
          <w:sz w:val="28"/>
          <w:szCs w:val="28"/>
        </w:rPr>
        <w:t xml:space="preserve">2015-2020 годы </w:t>
      </w:r>
    </w:p>
    <w:p w:rsidR="00DB2325" w:rsidRPr="001F3D9E" w:rsidRDefault="00DB2325" w:rsidP="00DB232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1F3D9E" w:rsidRDefault="004D265F" w:rsidP="00DB2325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F3D9E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BA3034" w:rsidRPr="001F3D9E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представлении</w:t>
      </w:r>
      <w:r w:rsidRPr="001F3D9E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1F3D9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F3D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0727A"/>
    <w:rsid w:val="001704B0"/>
    <w:rsid w:val="00171215"/>
    <w:rsid w:val="00174161"/>
    <w:rsid w:val="001B7243"/>
    <w:rsid w:val="001E2077"/>
    <w:rsid w:val="001F3D9E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47571"/>
    <w:rsid w:val="007C4CDE"/>
    <w:rsid w:val="008A5B5B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54BD9"/>
    <w:rsid w:val="00BA3034"/>
    <w:rsid w:val="00BB1256"/>
    <w:rsid w:val="00BF3300"/>
    <w:rsid w:val="00C427CB"/>
    <w:rsid w:val="00C568BA"/>
    <w:rsid w:val="00D849CD"/>
    <w:rsid w:val="00D856B8"/>
    <w:rsid w:val="00DB2325"/>
    <w:rsid w:val="00E00244"/>
    <w:rsid w:val="00E2749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2018-12-27T06:32:00Z</dcterms:created>
  <dcterms:modified xsi:type="dcterms:W3CDTF">2018-12-27T12:03:00Z</dcterms:modified>
</cp:coreProperties>
</file>