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93279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693279" w:rsidRPr="00693279" w:rsidRDefault="00693279" w:rsidP="00693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7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финансово-хозяйственной деятельности муниципального казенного учреждения «Муниципальный центр управления регионом Одинцовского городского округа Московской области» за 2020-2021 гг. и текущий период 2022 г.»</w:t>
      </w:r>
    </w:p>
    <w:p w:rsidR="009D7325" w:rsidRPr="00693279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D1A8E" w:rsidRPr="00693279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3279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9327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693279" w:rsidRPr="00693279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3D1A8E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693279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693279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693279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693279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693279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693279" w:rsidRPr="00693279">
        <w:rPr>
          <w:rFonts w:ascii="Times New Roman" w:hAnsi="Times New Roman" w:cs="Times New Roman"/>
          <w:snapToGrid w:val="0"/>
          <w:sz w:val="28"/>
          <w:szCs w:val="28"/>
        </w:rPr>
        <w:t>14.02</w:t>
      </w:r>
      <w:r w:rsidR="0050679A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.2022 № </w:t>
      </w:r>
      <w:r w:rsidR="00693279" w:rsidRPr="00693279">
        <w:rPr>
          <w:rFonts w:ascii="Times New Roman" w:hAnsi="Times New Roman" w:cs="Times New Roman"/>
          <w:snapToGrid w:val="0"/>
          <w:sz w:val="28"/>
          <w:szCs w:val="28"/>
        </w:rPr>
        <w:t>21</w:t>
      </w:r>
      <w:r w:rsidR="00310E82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изменениями)</w:t>
      </w:r>
      <w:r w:rsidR="001E6AC3" w:rsidRPr="0069327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93279" w:rsidRPr="00693279" w:rsidRDefault="005A3EEA" w:rsidP="006932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Объектами проверки являлись: </w:t>
      </w:r>
      <w:r w:rsidR="00693279" w:rsidRPr="00693279">
        <w:rPr>
          <w:rFonts w:ascii="Times New Roman" w:hAnsi="Times New Roman" w:cs="Times New Roman"/>
          <w:snapToGrid w:val="0"/>
          <w:sz w:val="28"/>
          <w:szCs w:val="28"/>
        </w:rPr>
        <w:t>муниципальное казенное учреждение «Муниципальный центр управления регионом Одинцовского городского округа Московской области» (далее – Учреждение).</w:t>
      </w:r>
    </w:p>
    <w:p w:rsidR="005A3EEA" w:rsidRPr="00693279" w:rsidRDefault="00693279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3279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5A3EEA"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ходе проверки установлено следующее:</w:t>
      </w:r>
    </w:p>
    <w:p w:rsidR="00693279" w:rsidRPr="00693279" w:rsidRDefault="00693279" w:rsidP="006932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693279">
        <w:rPr>
          <w:rFonts w:ascii="Times New Roman" w:hAnsi="Times New Roman" w:cs="Times New Roman"/>
          <w:snapToGrid w:val="0"/>
          <w:sz w:val="28"/>
          <w:szCs w:val="28"/>
        </w:rPr>
        <w:t>В нарушение п.15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Минфина РФ от 21.07.2011 № 86н), Устав, бюджетная смета на 2020 год, бюджетная смета на 2021 год, бюджетная смета на 2022 год, на официальном сайте www.bus.gov.ru в сети Интернет размещены с нарушением установленного срока.</w:t>
      </w:r>
    </w:p>
    <w:p w:rsidR="00693279" w:rsidRDefault="00693279" w:rsidP="006932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2. В нарушение требований </w:t>
      </w:r>
      <w:r>
        <w:rPr>
          <w:rFonts w:ascii="Times New Roman" w:hAnsi="Times New Roman" w:cs="Times New Roman"/>
          <w:snapToGrid w:val="0"/>
          <w:sz w:val="28"/>
          <w:szCs w:val="28"/>
        </w:rPr>
        <w:t>нормативно-правовых актов Одинцовского городского округа работнику Учреждения</w:t>
      </w:r>
      <w:r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необоснованно произведена выплата на лечение и оздоровление в размере 75 895,08 руб.</w:t>
      </w:r>
    </w:p>
    <w:p w:rsidR="00693279" w:rsidRPr="00693279" w:rsidRDefault="00693279" w:rsidP="006932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3. В период проверки в соответствии с приказом директора </w:t>
      </w:r>
      <w:r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проведена внеплановая инвентаризация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693279"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которой выявлены излишки на общую сумму 7 126 209,71 руб.</w:t>
      </w:r>
    </w:p>
    <w:p w:rsidR="005A3EEA" w:rsidRPr="00957EAE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3D" w:rsidRPr="00957EAE" w:rsidRDefault="004E503D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79C" w:rsidRPr="00957EAE" w:rsidRDefault="005A3EEA" w:rsidP="004F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1376DC" w:rsidRPr="00957EAE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нтрольного мероприятия в адрес Г</w:t>
      </w:r>
      <w:r w:rsidRPr="00957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Од</w:t>
      </w:r>
      <w:r w:rsidR="001376DC" w:rsidRPr="00957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инцовского городского округа и П</w:t>
      </w:r>
      <w:r w:rsidRPr="0095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направлены отчеты по результатам контрольного мероприятия. </w:t>
      </w:r>
    </w:p>
    <w:p w:rsidR="004F579C" w:rsidRPr="00957EAE" w:rsidRDefault="004F579C" w:rsidP="004F579C">
      <w:pPr>
        <w:spacing w:after="0" w:line="240" w:lineRule="auto"/>
        <w:ind w:firstLine="709"/>
        <w:jc w:val="both"/>
        <w:rPr>
          <w:rFonts w:ascii="GolosTextWebRegular" w:hAnsi="GolosTextWebRegular"/>
        </w:rPr>
      </w:pPr>
      <w:r w:rsidRPr="00957EAE">
        <w:rPr>
          <w:rFonts w:ascii="Times New Roman" w:hAnsi="Times New Roman" w:cs="Times New Roman"/>
          <w:snapToGrid w:val="0"/>
          <w:sz w:val="28"/>
          <w:szCs w:val="28"/>
        </w:rPr>
        <w:t xml:space="preserve">В адрес </w:t>
      </w:r>
      <w:r w:rsidR="00310E82" w:rsidRPr="00957EAE">
        <w:rPr>
          <w:rFonts w:ascii="Times New Roman" w:hAnsi="Times New Roman" w:cs="Times New Roman"/>
          <w:snapToGrid w:val="0"/>
          <w:sz w:val="28"/>
          <w:szCs w:val="28"/>
        </w:rPr>
        <w:t>директора Учреждения направлено представление</w:t>
      </w:r>
      <w:r w:rsidRPr="00957EAE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957EAE">
        <w:rPr>
          <w:rFonts w:ascii="GolosTextWebRegular" w:hAnsi="GolosTextWebRegular"/>
        </w:rPr>
        <w:t xml:space="preserve"> </w:t>
      </w:r>
    </w:p>
    <w:p w:rsidR="005A3EEA" w:rsidRPr="00957EAE" w:rsidRDefault="005A3EEA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310E82" w:rsidRPr="00957EAE" w:rsidRDefault="00310E82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957EAE" w:rsidRDefault="004F579C" w:rsidP="005A3EEA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F579C" w:rsidRPr="00957EAE" w:rsidRDefault="004F579C" w:rsidP="004F57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57EAE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5A3EEA" w:rsidRPr="00957EAE" w:rsidRDefault="004F579C" w:rsidP="00216593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957EAE">
        <w:rPr>
          <w:rFonts w:ascii="Times New Roman" w:hAnsi="Times New Roman" w:cs="Times New Roman"/>
          <w:snapToGrid w:val="0"/>
          <w:sz w:val="28"/>
          <w:szCs w:val="28"/>
        </w:rPr>
        <w:t>Предлож</w:t>
      </w:r>
      <w:r w:rsidR="00957EAE" w:rsidRPr="00957EAE">
        <w:rPr>
          <w:rFonts w:ascii="Times New Roman" w:hAnsi="Times New Roman" w:cs="Times New Roman"/>
          <w:snapToGrid w:val="0"/>
          <w:sz w:val="28"/>
          <w:szCs w:val="28"/>
        </w:rPr>
        <w:t>ения, указанные в Представлении</w:t>
      </w:r>
      <w:r w:rsidRPr="00957EAE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В бюджет возмещен</w:t>
      </w:r>
      <w:r w:rsidR="00F91171" w:rsidRPr="00957EA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DD050C" w:rsidRPr="00957EAE">
        <w:rPr>
          <w:rFonts w:ascii="Times New Roman" w:hAnsi="Times New Roman" w:cs="Times New Roman"/>
          <w:snapToGrid w:val="0"/>
          <w:sz w:val="28"/>
          <w:szCs w:val="28"/>
        </w:rPr>
        <w:t xml:space="preserve"> денежные средства в разме</w:t>
      </w:r>
      <w:r w:rsidR="00957EAE" w:rsidRPr="00957EAE">
        <w:rPr>
          <w:rFonts w:ascii="Times New Roman" w:hAnsi="Times New Roman" w:cs="Times New Roman"/>
          <w:snapToGrid w:val="0"/>
          <w:sz w:val="28"/>
          <w:szCs w:val="28"/>
        </w:rPr>
        <w:t>ре 75,89</w:t>
      </w:r>
      <w:r w:rsidRPr="00957EAE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</w:t>
      </w:r>
      <w:bookmarkStart w:id="0" w:name="_GoBack"/>
      <w:bookmarkEnd w:id="0"/>
    </w:p>
    <w:p w:rsidR="004D265F" w:rsidRPr="00957EAE" w:rsidRDefault="004D265F" w:rsidP="005A3E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4D265F" w:rsidRPr="00957EAE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87F17"/>
    <w:multiLevelType w:val="multilevel"/>
    <w:tmpl w:val="D710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9357C"/>
    <w:rsid w:val="000B2F1F"/>
    <w:rsid w:val="000B33C4"/>
    <w:rsid w:val="000B41CF"/>
    <w:rsid w:val="000C09FB"/>
    <w:rsid w:val="000C5CD2"/>
    <w:rsid w:val="000D395F"/>
    <w:rsid w:val="000F3ACA"/>
    <w:rsid w:val="00104BFE"/>
    <w:rsid w:val="001376DC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16593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10E82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E503D"/>
    <w:rsid w:val="004F0C8A"/>
    <w:rsid w:val="004F4ED5"/>
    <w:rsid w:val="004F579C"/>
    <w:rsid w:val="00503801"/>
    <w:rsid w:val="0050679A"/>
    <w:rsid w:val="005160B0"/>
    <w:rsid w:val="00577366"/>
    <w:rsid w:val="005A3EEA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3279"/>
    <w:rsid w:val="006946FA"/>
    <w:rsid w:val="00696852"/>
    <w:rsid w:val="006A7F7C"/>
    <w:rsid w:val="006F69B3"/>
    <w:rsid w:val="007276FE"/>
    <w:rsid w:val="00734477"/>
    <w:rsid w:val="00747571"/>
    <w:rsid w:val="00747585"/>
    <w:rsid w:val="00783865"/>
    <w:rsid w:val="007C4CDE"/>
    <w:rsid w:val="007E526F"/>
    <w:rsid w:val="00802BB1"/>
    <w:rsid w:val="008245E6"/>
    <w:rsid w:val="00825811"/>
    <w:rsid w:val="00852EC6"/>
    <w:rsid w:val="00861AC2"/>
    <w:rsid w:val="008630BD"/>
    <w:rsid w:val="008A515F"/>
    <w:rsid w:val="008B7125"/>
    <w:rsid w:val="008C3E21"/>
    <w:rsid w:val="00901029"/>
    <w:rsid w:val="009044E9"/>
    <w:rsid w:val="00944EAF"/>
    <w:rsid w:val="00947C27"/>
    <w:rsid w:val="00953495"/>
    <w:rsid w:val="00957EAE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C6EA4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D050C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91171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22</cp:revision>
  <dcterms:created xsi:type="dcterms:W3CDTF">2021-08-11T08:59:00Z</dcterms:created>
  <dcterms:modified xsi:type="dcterms:W3CDTF">2022-07-28T11:25:00Z</dcterms:modified>
</cp:coreProperties>
</file>