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03CCB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932011" w:rsidRDefault="00932011" w:rsidP="003D6B8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32011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885169" w:rsidRPr="00442171">
        <w:rPr>
          <w:rFonts w:ascii="Times New Roman" w:hAnsi="Times New Roman"/>
          <w:sz w:val="28"/>
          <w:szCs w:val="28"/>
        </w:rPr>
        <w:t>Проверка целевого и эффективного использования бюджетных средств, выделенных из бюджета Одинцовского городского округа Московской области в 2020-2021 гг. муниципальному бюджетному образовательному учреждению Центр психолого-педагогической, медицинской и социальной помощи «Сопровождение» Одинцовского городского округа Московской области, с элементами аудита в сфере закупок товаров, работ, услуг</w:t>
      </w:r>
      <w:r w:rsidRPr="00932011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p w:rsidR="0099783E" w:rsidRDefault="0099783E" w:rsidP="003D6B8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3D1A8E" w:rsidRPr="00F03CCB" w:rsidRDefault="004D5370" w:rsidP="0099783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F03CCB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3D6B85" w:rsidRPr="003D6B85">
        <w:rPr>
          <w:rFonts w:ascii="Times New Roman" w:hAnsi="Times New Roman" w:cs="Times New Roman"/>
          <w:snapToGrid w:val="0"/>
          <w:sz w:val="28"/>
          <w:szCs w:val="28"/>
        </w:rPr>
        <w:t xml:space="preserve">п. </w:t>
      </w:r>
      <w:r w:rsidR="0088516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3D6B85" w:rsidRPr="003D6B85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</w:t>
      </w:r>
      <w:proofErr w:type="gramStart"/>
      <w:r w:rsidR="003D6B85" w:rsidRPr="003D6B85">
        <w:rPr>
          <w:rFonts w:ascii="Times New Roman" w:hAnsi="Times New Roman" w:cs="Times New Roman"/>
          <w:snapToGrid w:val="0"/>
          <w:sz w:val="28"/>
          <w:szCs w:val="28"/>
        </w:rPr>
        <w:t xml:space="preserve"> К</w:t>
      </w:r>
      <w:proofErr w:type="gramEnd"/>
      <w:r w:rsidR="003D6B85" w:rsidRPr="003D6B85">
        <w:rPr>
          <w:rFonts w:ascii="Times New Roman" w:hAnsi="Times New Roman" w:cs="Times New Roman"/>
          <w:snapToGrid w:val="0"/>
          <w:sz w:val="28"/>
          <w:szCs w:val="28"/>
        </w:rPr>
        <w:t>онтрольно - счетной палаты Одинцовского городского округа на 2022 год, утвержденного распоряжением Контрольно - счетной палаты Одинцовского городского округа от 29.12.2021 № 172</w:t>
      </w:r>
      <w:r w:rsidR="0093201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32011" w:rsidRPr="00932011">
        <w:rPr>
          <w:rFonts w:ascii="Times New Roman" w:hAnsi="Times New Roman" w:cs="Times New Roman"/>
          <w:snapToGrid w:val="0"/>
          <w:sz w:val="28"/>
          <w:szCs w:val="28"/>
        </w:rPr>
        <w:t>(с изменениями и дополнениями), распоряжени</w:t>
      </w:r>
      <w:r w:rsidR="00885169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99783E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885169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932011" w:rsidRPr="00932011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 - счетной палаты Одинцовского городского округа от</w:t>
      </w:r>
      <w:r w:rsidR="0088516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85169" w:rsidRPr="00885169">
        <w:rPr>
          <w:rFonts w:ascii="Times New Roman" w:hAnsi="Times New Roman" w:cs="Times New Roman"/>
          <w:snapToGrid w:val="0"/>
          <w:sz w:val="28"/>
          <w:szCs w:val="28"/>
        </w:rPr>
        <w:t>29.04.2022 № 80, от 06.06.2022 № 86, от 01.07.2022 № 117, от 06.07.2022 №119</w:t>
      </w:r>
      <w:r w:rsidR="0093201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81272" w:rsidRPr="00885169" w:rsidRDefault="004D5370" w:rsidP="0099783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932011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</w:t>
      </w:r>
      <w:r w:rsidR="00783865" w:rsidRPr="00F03CCB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="00932011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3D6B85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964DDD" w:rsidRPr="00885169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885169" w:rsidRPr="00885169">
        <w:rPr>
          <w:rFonts w:ascii="Times New Roman" w:hAnsi="Times New Roman" w:cs="Times New Roman"/>
          <w:snapToGrid w:val="0"/>
          <w:sz w:val="28"/>
          <w:szCs w:val="28"/>
        </w:rPr>
        <w:t>муниципальное бюджетное образовательное учреждение Центр психолого-педагогической, медицинской и социальной помощи «Сопровождение» Одинцовского городского округа Московской области (далее – Центр, Учреждение); Управление образования Администрации Одинцовского городского округа (далее – Управление образования)</w:t>
      </w:r>
      <w:r w:rsidR="0088516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30A7D" w:rsidRPr="00F03CCB" w:rsidRDefault="004D5370" w:rsidP="0099783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885169" w:rsidRPr="00885169" w:rsidRDefault="00885169" w:rsidP="0088516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5169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ст. 695 Гражданского кодекса Российской Федерации, п. 3.2 Договора передачи в безвозмездное пользование нежилых помещений </w:t>
      </w:r>
      <w:bookmarkStart w:id="0" w:name="_GoBack"/>
      <w:r w:rsidRPr="00885169">
        <w:rPr>
          <w:rFonts w:ascii="Times New Roman" w:hAnsi="Times New Roman" w:cs="Times New Roman"/>
          <w:snapToGrid w:val="0"/>
          <w:sz w:val="28"/>
          <w:szCs w:val="28"/>
        </w:rPr>
        <w:t>№ 4 от 30.04.2021</w:t>
      </w:r>
      <w:bookmarkEnd w:id="0"/>
      <w:r w:rsidRPr="00885169">
        <w:rPr>
          <w:rFonts w:ascii="Times New Roman" w:hAnsi="Times New Roman" w:cs="Times New Roman"/>
          <w:snapToGrid w:val="0"/>
          <w:sz w:val="28"/>
          <w:szCs w:val="28"/>
        </w:rPr>
        <w:t xml:space="preserve">, договоры на возмещение расходов не заключены. </w:t>
      </w:r>
    </w:p>
    <w:p w:rsidR="00885169" w:rsidRPr="00885169" w:rsidRDefault="00885169" w:rsidP="0088516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885169">
        <w:rPr>
          <w:rFonts w:ascii="Times New Roman" w:hAnsi="Times New Roman" w:cs="Times New Roman"/>
          <w:snapToGrid w:val="0"/>
          <w:sz w:val="28"/>
          <w:szCs w:val="28"/>
        </w:rPr>
        <w:t>В нарушение 15 Приказа Минфина РФ от 21.07.2011 № 86н                  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на официальном сайте www.bus.gov.ru в сети Интернет отчеты о выполнении муниципального задания размещены с нарушением срока, Договор № 4 от 30.04.2021 не размещен.</w:t>
      </w:r>
      <w:proofErr w:type="gramEnd"/>
    </w:p>
    <w:p w:rsidR="00885169" w:rsidRPr="00885169" w:rsidRDefault="00885169" w:rsidP="0088516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5169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9 приказа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основные положения учетной политики и (или) копии документов учетной политики не размещены на официальном сайте субъекта учета (централизованной бухгалтерии) в информационно-телекоммуникационной сети «Интернет». </w:t>
      </w:r>
    </w:p>
    <w:p w:rsidR="00E45004" w:rsidRPr="00F03CCB" w:rsidRDefault="00E45004" w:rsidP="0099783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</w:t>
      </w:r>
      <w:r w:rsidR="00696E3C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лавы Одинцовского 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округа и Председателя Совета депутатов Одинцовского городского округа Московской области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отчет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3155F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155FA">
        <w:rPr>
          <w:rFonts w:ascii="Times New Roman" w:hAnsi="Times New Roman" w:cs="Times New Roman"/>
          <w:snapToGrid w:val="0"/>
          <w:sz w:val="28"/>
          <w:szCs w:val="28"/>
        </w:rPr>
        <w:t xml:space="preserve">             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адрес</w:t>
      </w:r>
      <w:r w:rsidR="00154DBC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D4598">
        <w:rPr>
          <w:rFonts w:ascii="Times New Roman" w:hAnsi="Times New Roman" w:cs="Times New Roman"/>
          <w:snapToGrid w:val="0"/>
          <w:sz w:val="28"/>
          <w:szCs w:val="28"/>
        </w:rPr>
        <w:t>Учреждения</w:t>
      </w:r>
      <w:r w:rsidR="00885169">
        <w:rPr>
          <w:rFonts w:ascii="Times New Roman" w:hAnsi="Times New Roman" w:cs="Times New Roman"/>
          <w:snapToGrid w:val="0"/>
          <w:sz w:val="28"/>
          <w:szCs w:val="28"/>
        </w:rPr>
        <w:t>, Управления образования</w:t>
      </w:r>
      <w:r w:rsidR="00F37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885169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29678B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</w:t>
      </w:r>
      <w:r w:rsidR="00885169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71225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52EC6" w:rsidRPr="00F03CCB" w:rsidRDefault="00852EC6" w:rsidP="0099783E">
      <w:pPr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D265F" w:rsidRPr="00696E3C" w:rsidRDefault="004D5370" w:rsidP="00696E3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696E3C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  <w:r w:rsidR="009B69AD" w:rsidRPr="00932011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9B69AD" w:rsidRPr="00442171">
        <w:rPr>
          <w:rFonts w:ascii="Times New Roman" w:hAnsi="Times New Roman"/>
          <w:sz w:val="28"/>
          <w:szCs w:val="28"/>
        </w:rPr>
        <w:t>Проверка целевого и эффективного использования бюджетных средств, выделенных из бюджета Одинцовского городского округа Московской области в 2020-2021 гг. муниципальному бюджетному образовательному учреждению Центр психолого-педагогической, медицинской и социальной помощи «Сопровождение» Одинцовского городского округа Московской области, с элементами аудита в сфере закупок товаров, работ, услуг</w:t>
      </w:r>
      <w:r w:rsidR="009B69AD" w:rsidRPr="00932011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  <w:proofErr w:type="gramEnd"/>
    </w:p>
    <w:p w:rsidR="003558E2" w:rsidRPr="00AD4598" w:rsidRDefault="003558E2" w:rsidP="0099783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F647A" w:rsidRPr="00AD4598" w:rsidRDefault="004D265F" w:rsidP="00AD4598">
      <w:pPr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казанные в </w:t>
      </w:r>
      <w:r w:rsidR="00AD4598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C6C78" w:rsidRPr="00F03CCB">
        <w:rPr>
          <w:rFonts w:ascii="Times New Roman" w:hAnsi="Times New Roman" w:cs="Times New Roman"/>
          <w:snapToGrid w:val="0"/>
          <w:sz w:val="28"/>
          <w:szCs w:val="28"/>
        </w:rPr>
        <w:t>редставлени</w:t>
      </w:r>
      <w:r w:rsidR="00885169">
        <w:rPr>
          <w:rFonts w:ascii="Times New Roman" w:hAnsi="Times New Roman" w:cs="Times New Roman"/>
          <w:snapToGrid w:val="0"/>
          <w:sz w:val="28"/>
          <w:szCs w:val="28"/>
        </w:rPr>
        <w:t>ях</w:t>
      </w:r>
      <w:proofErr w:type="gramStart"/>
      <w:r w:rsidR="00DA4152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К</w:t>
      </w:r>
      <w:proofErr w:type="gramEnd"/>
      <w:r w:rsidRPr="00F03CCB">
        <w:rPr>
          <w:rFonts w:ascii="Times New Roman" w:hAnsi="Times New Roman" w:cs="Times New Roman"/>
          <w:snapToGrid w:val="0"/>
          <w:sz w:val="28"/>
          <w:szCs w:val="28"/>
        </w:rPr>
        <w:t>онтрольно</w:t>
      </w:r>
      <w:r w:rsidR="005F5188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5F5188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счетной палаты</w:t>
      </w:r>
      <w:r w:rsidR="00696E3C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исполнены, к дисциплинарной ответственности привлечено 2 должностных лица</w:t>
      </w:r>
      <w:r w:rsidR="00AD459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B62DF" w:rsidRPr="00AD4598" w:rsidRDefault="004B62DF" w:rsidP="00AD4598">
      <w:pPr>
        <w:pStyle w:val="1"/>
        <w:shd w:val="clear" w:color="auto" w:fill="auto"/>
        <w:spacing w:before="0" w:after="0" w:line="322" w:lineRule="exact"/>
        <w:ind w:left="40" w:right="40" w:hanging="4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4B62DF" w:rsidRPr="00AD4598" w:rsidRDefault="004B62DF" w:rsidP="00BE3D38">
      <w:pPr>
        <w:pStyle w:val="1"/>
        <w:shd w:val="clear" w:color="auto" w:fill="auto"/>
        <w:spacing w:before="0" w:after="0" w:line="322" w:lineRule="exact"/>
        <w:ind w:right="4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4B62DF" w:rsidRPr="00AD4598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93102B"/>
    <w:multiLevelType w:val="hybridMultilevel"/>
    <w:tmpl w:val="7C32F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A2558"/>
    <w:rsid w:val="000B2F1F"/>
    <w:rsid w:val="000B41CF"/>
    <w:rsid w:val="000C0127"/>
    <w:rsid w:val="000C09FB"/>
    <w:rsid w:val="000C5CD2"/>
    <w:rsid w:val="000F3ACA"/>
    <w:rsid w:val="00104BFE"/>
    <w:rsid w:val="001453E8"/>
    <w:rsid w:val="001543C6"/>
    <w:rsid w:val="00154DBC"/>
    <w:rsid w:val="001704B0"/>
    <w:rsid w:val="00174161"/>
    <w:rsid w:val="00186507"/>
    <w:rsid w:val="001B7243"/>
    <w:rsid w:val="001C28EA"/>
    <w:rsid w:val="001E2460"/>
    <w:rsid w:val="001F647A"/>
    <w:rsid w:val="00214FCD"/>
    <w:rsid w:val="00233D99"/>
    <w:rsid w:val="00240E92"/>
    <w:rsid w:val="0026225C"/>
    <w:rsid w:val="00277F05"/>
    <w:rsid w:val="0029678B"/>
    <w:rsid w:val="002A1FA5"/>
    <w:rsid w:val="002B7A90"/>
    <w:rsid w:val="003074EA"/>
    <w:rsid w:val="003155FA"/>
    <w:rsid w:val="00341403"/>
    <w:rsid w:val="003558E2"/>
    <w:rsid w:val="00365D76"/>
    <w:rsid w:val="00391446"/>
    <w:rsid w:val="003B3439"/>
    <w:rsid w:val="003B5EEE"/>
    <w:rsid w:val="003D1A8E"/>
    <w:rsid w:val="003D6B85"/>
    <w:rsid w:val="00412672"/>
    <w:rsid w:val="00412EFB"/>
    <w:rsid w:val="00415431"/>
    <w:rsid w:val="00430A7D"/>
    <w:rsid w:val="00440F99"/>
    <w:rsid w:val="004426A2"/>
    <w:rsid w:val="00453E41"/>
    <w:rsid w:val="00455E71"/>
    <w:rsid w:val="00464DD4"/>
    <w:rsid w:val="004836E3"/>
    <w:rsid w:val="004A57F0"/>
    <w:rsid w:val="004A7E0A"/>
    <w:rsid w:val="004B62DF"/>
    <w:rsid w:val="004D265F"/>
    <w:rsid w:val="004D5370"/>
    <w:rsid w:val="004F0C8A"/>
    <w:rsid w:val="004F4ED5"/>
    <w:rsid w:val="00503801"/>
    <w:rsid w:val="005160B0"/>
    <w:rsid w:val="00577366"/>
    <w:rsid w:val="005A53BD"/>
    <w:rsid w:val="005C73F8"/>
    <w:rsid w:val="005D486A"/>
    <w:rsid w:val="005E63E0"/>
    <w:rsid w:val="005F5188"/>
    <w:rsid w:val="005F7C94"/>
    <w:rsid w:val="006226C4"/>
    <w:rsid w:val="00662280"/>
    <w:rsid w:val="00664A29"/>
    <w:rsid w:val="00665D4D"/>
    <w:rsid w:val="006751BE"/>
    <w:rsid w:val="00676C5D"/>
    <w:rsid w:val="00677145"/>
    <w:rsid w:val="0068150D"/>
    <w:rsid w:val="0068458E"/>
    <w:rsid w:val="00693C75"/>
    <w:rsid w:val="00696852"/>
    <w:rsid w:val="00696E3C"/>
    <w:rsid w:val="006A7F7C"/>
    <w:rsid w:val="006B060C"/>
    <w:rsid w:val="006F69B3"/>
    <w:rsid w:val="00712251"/>
    <w:rsid w:val="00717920"/>
    <w:rsid w:val="007276FE"/>
    <w:rsid w:val="00734477"/>
    <w:rsid w:val="00747571"/>
    <w:rsid w:val="00747585"/>
    <w:rsid w:val="00783865"/>
    <w:rsid w:val="007C4CDE"/>
    <w:rsid w:val="007E526F"/>
    <w:rsid w:val="008019BB"/>
    <w:rsid w:val="00802BB1"/>
    <w:rsid w:val="008245E6"/>
    <w:rsid w:val="00852EC6"/>
    <w:rsid w:val="00885169"/>
    <w:rsid w:val="008863E9"/>
    <w:rsid w:val="008B7125"/>
    <w:rsid w:val="008C3E21"/>
    <w:rsid w:val="008F3475"/>
    <w:rsid w:val="00901029"/>
    <w:rsid w:val="009044E9"/>
    <w:rsid w:val="00932011"/>
    <w:rsid w:val="00944EAF"/>
    <w:rsid w:val="00953495"/>
    <w:rsid w:val="009603BB"/>
    <w:rsid w:val="00964DDD"/>
    <w:rsid w:val="00965F54"/>
    <w:rsid w:val="0099783E"/>
    <w:rsid w:val="009B69AD"/>
    <w:rsid w:val="009C6C78"/>
    <w:rsid w:val="009D097C"/>
    <w:rsid w:val="009E253D"/>
    <w:rsid w:val="009F5963"/>
    <w:rsid w:val="009F6399"/>
    <w:rsid w:val="00A068C3"/>
    <w:rsid w:val="00A26229"/>
    <w:rsid w:val="00A40BF4"/>
    <w:rsid w:val="00A96A92"/>
    <w:rsid w:val="00AD0A6A"/>
    <w:rsid w:val="00AD2DC0"/>
    <w:rsid w:val="00AD4598"/>
    <w:rsid w:val="00AE7E90"/>
    <w:rsid w:val="00B303D1"/>
    <w:rsid w:val="00B30797"/>
    <w:rsid w:val="00B503D7"/>
    <w:rsid w:val="00B81272"/>
    <w:rsid w:val="00BB1256"/>
    <w:rsid w:val="00BD6E33"/>
    <w:rsid w:val="00BE3D38"/>
    <w:rsid w:val="00BF3300"/>
    <w:rsid w:val="00C175BD"/>
    <w:rsid w:val="00C360B3"/>
    <w:rsid w:val="00C427CB"/>
    <w:rsid w:val="00C568BA"/>
    <w:rsid w:val="00C7558D"/>
    <w:rsid w:val="00CB0F8B"/>
    <w:rsid w:val="00CC6518"/>
    <w:rsid w:val="00CD4086"/>
    <w:rsid w:val="00CF0ED8"/>
    <w:rsid w:val="00D17476"/>
    <w:rsid w:val="00D238CC"/>
    <w:rsid w:val="00D42786"/>
    <w:rsid w:val="00D63740"/>
    <w:rsid w:val="00D856B8"/>
    <w:rsid w:val="00D97898"/>
    <w:rsid w:val="00DA29A4"/>
    <w:rsid w:val="00DA4152"/>
    <w:rsid w:val="00DC2E95"/>
    <w:rsid w:val="00DE40B3"/>
    <w:rsid w:val="00E00244"/>
    <w:rsid w:val="00E343C3"/>
    <w:rsid w:val="00E34C1E"/>
    <w:rsid w:val="00E37422"/>
    <w:rsid w:val="00E45004"/>
    <w:rsid w:val="00E656CF"/>
    <w:rsid w:val="00E74220"/>
    <w:rsid w:val="00E85D8A"/>
    <w:rsid w:val="00E9139E"/>
    <w:rsid w:val="00EA5538"/>
    <w:rsid w:val="00EB2F17"/>
    <w:rsid w:val="00ED006D"/>
    <w:rsid w:val="00ED63A4"/>
    <w:rsid w:val="00ED736E"/>
    <w:rsid w:val="00EE2EFA"/>
    <w:rsid w:val="00EE603D"/>
    <w:rsid w:val="00F006A5"/>
    <w:rsid w:val="00F03CCB"/>
    <w:rsid w:val="00F0456D"/>
    <w:rsid w:val="00F24096"/>
    <w:rsid w:val="00F37742"/>
    <w:rsid w:val="00F41BB5"/>
    <w:rsid w:val="00F424A1"/>
    <w:rsid w:val="00F4369A"/>
    <w:rsid w:val="00F604B6"/>
    <w:rsid w:val="00F70D5E"/>
    <w:rsid w:val="00F73F64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DA2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DA2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Жариков Кирилл Александрович</cp:lastModifiedBy>
  <cp:revision>3</cp:revision>
  <dcterms:created xsi:type="dcterms:W3CDTF">2022-10-07T12:56:00Z</dcterms:created>
  <dcterms:modified xsi:type="dcterms:W3CDTF">2022-10-11T14:03:00Z</dcterms:modified>
</cp:coreProperties>
</file>